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4C5F" w:rsidRPr="00754C5F" w:rsidRDefault="00754C5F" w:rsidP="00754C5F">
      <w:pPr>
        <w:shd w:val="clear" w:color="auto" w:fill="FFFFFF"/>
        <w:spacing w:after="225" w:line="240" w:lineRule="atLeast"/>
        <w:ind w:left="-300" w:right="-300"/>
        <w:outlineLvl w:val="1"/>
        <w:rPr>
          <w:rFonts w:ascii="Trebuchet MS" w:eastAsia="Times New Roman" w:hAnsi="Trebuchet MS" w:cs="Helvetica"/>
          <w:b/>
          <w:bCs/>
          <w:color w:val="313439"/>
          <w:sz w:val="45"/>
          <w:szCs w:val="45"/>
          <w:lang w:val="el-GR"/>
        </w:rPr>
      </w:pPr>
      <w:proofErr w:type="spellStart"/>
      <w:r w:rsidRPr="00754C5F">
        <w:rPr>
          <w:rFonts w:ascii="Trebuchet MS" w:eastAsia="Times New Roman" w:hAnsi="Trebuchet MS" w:cs="Helvetica"/>
          <w:b/>
          <w:bCs/>
          <w:color w:val="313439"/>
          <w:sz w:val="45"/>
          <w:szCs w:val="45"/>
          <w:lang w:val="el-GR"/>
        </w:rPr>
        <w:t>Φωβισμός</w:t>
      </w:r>
      <w:proofErr w:type="spellEnd"/>
    </w:p>
    <w:p w:rsidR="00754C5F" w:rsidRPr="00754C5F" w:rsidRDefault="00754C5F" w:rsidP="00754C5F">
      <w:pPr>
        <w:shd w:val="clear" w:color="auto" w:fill="FFFFFF"/>
        <w:spacing w:line="240" w:lineRule="auto"/>
        <w:rPr>
          <w:rFonts w:ascii="Helvetica" w:eastAsia="Times New Roman" w:hAnsi="Helvetica" w:cs="Helvetica"/>
          <w:color w:val="313439"/>
          <w:sz w:val="18"/>
          <w:szCs w:val="18"/>
          <w:lang w:val="el-GR"/>
        </w:rPr>
      </w:pPr>
      <w:r w:rsidRPr="00754C5F">
        <w:rPr>
          <w:rFonts w:ascii="Helvetica" w:eastAsia="Times New Roman" w:hAnsi="Helvetica" w:cs="Helvetica"/>
          <w:noProof/>
          <w:color w:val="EB0C7B"/>
          <w:sz w:val="18"/>
          <w:szCs w:val="18"/>
          <w:bdr w:val="none" w:sz="0" w:space="0" w:color="auto" w:frame="1"/>
        </w:rPr>
        <w:drawing>
          <wp:inline distT="0" distB="0" distL="0" distR="0" wp14:anchorId="1CEEB7F3" wp14:editId="0D13B348">
            <wp:extent cx="1809750" cy="2505075"/>
            <wp:effectExtent l="0" t="0" r="0" b="9525"/>
            <wp:docPr id="1" name="Picture 1" descr="Henri Matisse, &amp;quot;Γυναίκα με καπέλο&amp;quot;, 1905">
              <a:hlinkClick xmlns:a="http://schemas.openxmlformats.org/drawingml/2006/main" r:id="rId6" tooltip="&quot;Πατήστε για να δείτε την εικόνα&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nri Matisse, &amp;quot;Γυναίκα με καπέλο&amp;quot;, 1905">
                      <a:hlinkClick r:id="rId6" tooltip="&quot;Πατήστε για να δείτε την εικόνα&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9750" cy="2505075"/>
                    </a:xfrm>
                    <a:prstGeom prst="rect">
                      <a:avLst/>
                    </a:prstGeom>
                    <a:noFill/>
                    <a:ln>
                      <a:noFill/>
                    </a:ln>
                  </pic:spPr>
                </pic:pic>
              </a:graphicData>
            </a:graphic>
          </wp:inline>
        </w:drawing>
      </w:r>
      <w:r w:rsidRPr="00754C5F">
        <w:rPr>
          <w:rFonts w:ascii="Helvetica" w:eastAsia="Times New Roman" w:hAnsi="Helvetica" w:cs="Helvetica"/>
          <w:color w:val="666666"/>
          <w:sz w:val="17"/>
          <w:szCs w:val="17"/>
          <w:bdr w:val="none" w:sz="0" w:space="0" w:color="auto" w:frame="1"/>
        </w:rPr>
        <w:t>Henri</w:t>
      </w:r>
      <w:r w:rsidRPr="00754C5F">
        <w:rPr>
          <w:rFonts w:ascii="Helvetica" w:eastAsia="Times New Roman" w:hAnsi="Helvetica" w:cs="Helvetica"/>
          <w:color w:val="666666"/>
          <w:sz w:val="17"/>
          <w:szCs w:val="17"/>
          <w:bdr w:val="none" w:sz="0" w:space="0" w:color="auto" w:frame="1"/>
          <w:lang w:val="el-GR"/>
        </w:rPr>
        <w:t xml:space="preserve"> </w:t>
      </w:r>
      <w:r w:rsidRPr="00754C5F">
        <w:rPr>
          <w:rFonts w:ascii="Helvetica" w:eastAsia="Times New Roman" w:hAnsi="Helvetica" w:cs="Helvetica"/>
          <w:color w:val="666666"/>
          <w:sz w:val="17"/>
          <w:szCs w:val="17"/>
          <w:bdr w:val="none" w:sz="0" w:space="0" w:color="auto" w:frame="1"/>
        </w:rPr>
        <w:t>Matisse</w:t>
      </w:r>
      <w:r w:rsidRPr="00754C5F">
        <w:rPr>
          <w:rFonts w:ascii="Helvetica" w:eastAsia="Times New Roman" w:hAnsi="Helvetica" w:cs="Helvetica"/>
          <w:color w:val="666666"/>
          <w:sz w:val="17"/>
          <w:szCs w:val="17"/>
          <w:bdr w:val="none" w:sz="0" w:space="0" w:color="auto" w:frame="1"/>
          <w:lang w:val="el-GR"/>
        </w:rPr>
        <w:t>, "Γυναίκα με καπέλο", 1905</w:t>
      </w:r>
    </w:p>
    <w:p w:rsidR="00754C5F" w:rsidRPr="00754C5F" w:rsidRDefault="00754C5F" w:rsidP="00754C5F">
      <w:pPr>
        <w:shd w:val="clear" w:color="auto" w:fill="FFFFFF"/>
        <w:spacing w:after="0" w:line="360" w:lineRule="atLeast"/>
        <w:rPr>
          <w:rFonts w:ascii="Helvetica" w:eastAsia="Times New Roman" w:hAnsi="Helvetica" w:cs="Helvetica"/>
          <w:i/>
          <w:iCs/>
          <w:color w:val="444444"/>
          <w:sz w:val="18"/>
          <w:szCs w:val="18"/>
          <w:lang w:val="el-GR"/>
        </w:rPr>
      </w:pPr>
      <w:proofErr w:type="spellStart"/>
      <w:r w:rsidRPr="00754C5F">
        <w:rPr>
          <w:rFonts w:ascii="Helvetica" w:eastAsia="Times New Roman" w:hAnsi="Helvetica" w:cs="Helvetica"/>
          <w:i/>
          <w:iCs/>
          <w:color w:val="444444"/>
          <w:sz w:val="18"/>
          <w:szCs w:val="18"/>
          <w:lang w:val="el-GR"/>
        </w:rPr>
        <w:t>Φωβ</w:t>
      </w:r>
      <w:proofErr w:type="spellEnd"/>
      <w:r w:rsidRPr="00754C5F">
        <w:rPr>
          <w:rFonts w:ascii="Helvetica" w:eastAsia="Times New Roman" w:hAnsi="Helvetica" w:cs="Helvetica"/>
          <w:i/>
          <w:iCs/>
          <w:color w:val="444444"/>
          <w:sz w:val="18"/>
          <w:szCs w:val="18"/>
          <w:lang w:val="el-GR"/>
        </w:rPr>
        <w:t xml:space="preserve"> ή </w:t>
      </w:r>
      <w:proofErr w:type="spellStart"/>
      <w:r w:rsidRPr="00754C5F">
        <w:rPr>
          <w:rFonts w:ascii="Helvetica" w:eastAsia="Times New Roman" w:hAnsi="Helvetica" w:cs="Helvetica"/>
          <w:i/>
          <w:iCs/>
          <w:color w:val="444444"/>
          <w:sz w:val="18"/>
          <w:szCs w:val="18"/>
          <w:lang w:val="el-GR"/>
        </w:rPr>
        <w:t>Φωβισμός</w:t>
      </w:r>
      <w:proofErr w:type="spellEnd"/>
      <w:r w:rsidRPr="00754C5F">
        <w:rPr>
          <w:rFonts w:ascii="Helvetica" w:eastAsia="Times New Roman" w:hAnsi="Helvetica" w:cs="Helvetica"/>
          <w:i/>
          <w:iCs/>
          <w:color w:val="444444"/>
          <w:sz w:val="18"/>
          <w:szCs w:val="18"/>
          <w:lang w:val="el-GR"/>
        </w:rPr>
        <w:t xml:space="preserve"> από το γαλλικό </w:t>
      </w:r>
      <w:r w:rsidRPr="00754C5F">
        <w:rPr>
          <w:rFonts w:ascii="Helvetica" w:eastAsia="Times New Roman" w:hAnsi="Helvetica" w:cs="Helvetica"/>
          <w:i/>
          <w:iCs/>
          <w:color w:val="444444"/>
          <w:sz w:val="18"/>
          <w:szCs w:val="18"/>
        </w:rPr>
        <w:t>fauves</w:t>
      </w:r>
      <w:r w:rsidRPr="00754C5F">
        <w:rPr>
          <w:rFonts w:ascii="Helvetica" w:eastAsia="Times New Roman" w:hAnsi="Helvetica" w:cs="Helvetica"/>
          <w:i/>
          <w:iCs/>
          <w:color w:val="444444"/>
          <w:sz w:val="18"/>
          <w:szCs w:val="18"/>
          <w:lang w:val="el-GR"/>
        </w:rPr>
        <w:t xml:space="preserve">, που σημαίνει θηρία. Η ονομασία οφείλεται στον Λουί </w:t>
      </w:r>
      <w:proofErr w:type="spellStart"/>
      <w:r w:rsidRPr="00754C5F">
        <w:rPr>
          <w:rFonts w:ascii="Helvetica" w:eastAsia="Times New Roman" w:hAnsi="Helvetica" w:cs="Helvetica"/>
          <w:i/>
          <w:iCs/>
          <w:color w:val="444444"/>
          <w:sz w:val="18"/>
          <w:szCs w:val="18"/>
          <w:lang w:val="el-GR"/>
        </w:rPr>
        <w:t>Βωξέλ</w:t>
      </w:r>
      <w:proofErr w:type="spellEnd"/>
      <w:r w:rsidRPr="00754C5F">
        <w:rPr>
          <w:rFonts w:ascii="Helvetica" w:eastAsia="Times New Roman" w:hAnsi="Helvetica" w:cs="Helvetica"/>
          <w:i/>
          <w:iCs/>
          <w:color w:val="444444"/>
          <w:sz w:val="18"/>
          <w:szCs w:val="18"/>
          <w:lang w:val="el-GR"/>
        </w:rPr>
        <w:t xml:space="preserve">, που στο παρισινό Σαλόν του 1907, κοιτάζοντας μια προτομή παιδιού του Αλμπέρ </w:t>
      </w:r>
      <w:proofErr w:type="spellStart"/>
      <w:r w:rsidRPr="00754C5F">
        <w:rPr>
          <w:rFonts w:ascii="Helvetica" w:eastAsia="Times New Roman" w:hAnsi="Helvetica" w:cs="Helvetica"/>
          <w:i/>
          <w:iCs/>
          <w:color w:val="444444"/>
          <w:sz w:val="18"/>
          <w:szCs w:val="18"/>
          <w:lang w:val="el-GR"/>
        </w:rPr>
        <w:t>Μάρκ</w:t>
      </w:r>
      <w:proofErr w:type="spellEnd"/>
      <w:r w:rsidRPr="00754C5F">
        <w:rPr>
          <w:rFonts w:ascii="Helvetica" w:eastAsia="Times New Roman" w:hAnsi="Helvetica" w:cs="Helvetica"/>
          <w:i/>
          <w:iCs/>
          <w:color w:val="444444"/>
          <w:sz w:val="18"/>
          <w:szCs w:val="18"/>
          <w:lang w:val="el-GR"/>
        </w:rPr>
        <w:t xml:space="preserve">, τοποθετημένη ανάμεσα σε πίνακες των </w:t>
      </w:r>
      <w:proofErr w:type="spellStart"/>
      <w:r w:rsidRPr="00754C5F">
        <w:rPr>
          <w:rFonts w:ascii="Helvetica" w:eastAsia="Times New Roman" w:hAnsi="Helvetica" w:cs="Helvetica"/>
          <w:i/>
          <w:iCs/>
          <w:color w:val="444444"/>
          <w:sz w:val="18"/>
          <w:szCs w:val="18"/>
          <w:lang w:val="el-GR"/>
        </w:rPr>
        <w:t>Ματίς</w:t>
      </w:r>
      <w:proofErr w:type="spellEnd"/>
      <w:r w:rsidRPr="00754C5F">
        <w:rPr>
          <w:rFonts w:ascii="Helvetica" w:eastAsia="Times New Roman" w:hAnsi="Helvetica" w:cs="Helvetica"/>
          <w:i/>
          <w:iCs/>
          <w:color w:val="444444"/>
          <w:sz w:val="18"/>
          <w:szCs w:val="18"/>
          <w:lang w:val="el-GR"/>
        </w:rPr>
        <w:t xml:space="preserve"> </w:t>
      </w:r>
      <w:proofErr w:type="spellStart"/>
      <w:r w:rsidRPr="00754C5F">
        <w:rPr>
          <w:rFonts w:ascii="Helvetica" w:eastAsia="Times New Roman" w:hAnsi="Helvetica" w:cs="Helvetica"/>
          <w:i/>
          <w:iCs/>
          <w:color w:val="444444"/>
          <w:sz w:val="18"/>
          <w:szCs w:val="18"/>
          <w:lang w:val="el-GR"/>
        </w:rPr>
        <w:t>Μαρκέ</w:t>
      </w:r>
      <w:proofErr w:type="spellEnd"/>
      <w:r w:rsidRPr="00754C5F">
        <w:rPr>
          <w:rFonts w:ascii="Helvetica" w:eastAsia="Times New Roman" w:hAnsi="Helvetica" w:cs="Helvetica"/>
          <w:i/>
          <w:iCs/>
          <w:color w:val="444444"/>
          <w:sz w:val="18"/>
          <w:szCs w:val="18"/>
          <w:lang w:val="el-GR"/>
        </w:rPr>
        <w:t xml:space="preserve">, </w:t>
      </w:r>
      <w:proofErr w:type="spellStart"/>
      <w:r w:rsidRPr="00754C5F">
        <w:rPr>
          <w:rFonts w:ascii="Helvetica" w:eastAsia="Times New Roman" w:hAnsi="Helvetica" w:cs="Helvetica"/>
          <w:i/>
          <w:iCs/>
          <w:color w:val="444444"/>
          <w:sz w:val="18"/>
          <w:szCs w:val="18"/>
          <w:lang w:val="el-GR"/>
        </w:rPr>
        <w:t>Πυύ</w:t>
      </w:r>
      <w:proofErr w:type="spellEnd"/>
      <w:r w:rsidRPr="00754C5F">
        <w:rPr>
          <w:rFonts w:ascii="Helvetica" w:eastAsia="Times New Roman" w:hAnsi="Helvetica" w:cs="Helvetica"/>
          <w:i/>
          <w:iCs/>
          <w:color w:val="444444"/>
          <w:sz w:val="18"/>
          <w:szCs w:val="18"/>
          <w:lang w:val="el-GR"/>
        </w:rPr>
        <w:t xml:space="preserve">, </w:t>
      </w:r>
      <w:proofErr w:type="spellStart"/>
      <w:r w:rsidRPr="00754C5F">
        <w:rPr>
          <w:rFonts w:ascii="Helvetica" w:eastAsia="Times New Roman" w:hAnsi="Helvetica" w:cs="Helvetica"/>
          <w:i/>
          <w:iCs/>
          <w:color w:val="444444"/>
          <w:sz w:val="18"/>
          <w:szCs w:val="18"/>
          <w:lang w:val="el-GR"/>
        </w:rPr>
        <w:t>Μανγκέν</w:t>
      </w:r>
      <w:proofErr w:type="spellEnd"/>
      <w:r w:rsidRPr="00754C5F">
        <w:rPr>
          <w:rFonts w:ascii="Helvetica" w:eastAsia="Times New Roman" w:hAnsi="Helvetica" w:cs="Helvetica"/>
          <w:i/>
          <w:iCs/>
          <w:color w:val="444444"/>
          <w:sz w:val="18"/>
          <w:szCs w:val="18"/>
          <w:lang w:val="el-GR"/>
        </w:rPr>
        <w:t xml:space="preserve">, </w:t>
      </w:r>
      <w:proofErr w:type="spellStart"/>
      <w:r w:rsidRPr="00754C5F">
        <w:rPr>
          <w:rFonts w:ascii="Helvetica" w:eastAsia="Times New Roman" w:hAnsi="Helvetica" w:cs="Helvetica"/>
          <w:i/>
          <w:iCs/>
          <w:color w:val="444444"/>
          <w:sz w:val="18"/>
          <w:szCs w:val="18"/>
          <w:lang w:val="el-GR"/>
        </w:rPr>
        <w:t>Φρις</w:t>
      </w:r>
      <w:proofErr w:type="spellEnd"/>
      <w:r w:rsidRPr="00754C5F">
        <w:rPr>
          <w:rFonts w:ascii="Helvetica" w:eastAsia="Times New Roman" w:hAnsi="Helvetica" w:cs="Helvetica"/>
          <w:i/>
          <w:iCs/>
          <w:color w:val="444444"/>
          <w:sz w:val="18"/>
          <w:szCs w:val="18"/>
          <w:lang w:val="el-GR"/>
        </w:rPr>
        <w:t xml:space="preserve">, Βαλτά, </w:t>
      </w:r>
      <w:proofErr w:type="spellStart"/>
      <w:r w:rsidRPr="00754C5F">
        <w:rPr>
          <w:rFonts w:ascii="Helvetica" w:eastAsia="Times New Roman" w:hAnsi="Helvetica" w:cs="Helvetica"/>
          <w:i/>
          <w:iCs/>
          <w:color w:val="444444"/>
          <w:sz w:val="18"/>
          <w:szCs w:val="18"/>
          <w:lang w:val="el-GR"/>
        </w:rPr>
        <w:t>Ντεραίν</w:t>
      </w:r>
      <w:proofErr w:type="spellEnd"/>
      <w:r w:rsidRPr="00754C5F">
        <w:rPr>
          <w:rFonts w:ascii="Helvetica" w:eastAsia="Times New Roman" w:hAnsi="Helvetica" w:cs="Helvetica"/>
          <w:i/>
          <w:iCs/>
          <w:color w:val="444444"/>
          <w:sz w:val="18"/>
          <w:szCs w:val="18"/>
          <w:lang w:val="el-GR"/>
        </w:rPr>
        <w:t xml:space="preserve"> (</w:t>
      </w:r>
      <w:r w:rsidRPr="00754C5F">
        <w:rPr>
          <w:rFonts w:ascii="Helvetica" w:eastAsia="Times New Roman" w:hAnsi="Helvetica" w:cs="Helvetica"/>
          <w:i/>
          <w:iCs/>
          <w:color w:val="444444"/>
          <w:sz w:val="18"/>
          <w:szCs w:val="18"/>
        </w:rPr>
        <w:t>Andre</w:t>
      </w:r>
      <w:r w:rsidRPr="00754C5F">
        <w:rPr>
          <w:rFonts w:ascii="Helvetica" w:eastAsia="Times New Roman" w:hAnsi="Helvetica" w:cs="Helvetica"/>
          <w:i/>
          <w:iCs/>
          <w:color w:val="444444"/>
          <w:sz w:val="18"/>
          <w:szCs w:val="18"/>
          <w:lang w:val="el-GR"/>
        </w:rPr>
        <w:t xml:space="preserve"> </w:t>
      </w:r>
      <w:r w:rsidRPr="00754C5F">
        <w:rPr>
          <w:rFonts w:ascii="Helvetica" w:eastAsia="Times New Roman" w:hAnsi="Helvetica" w:cs="Helvetica"/>
          <w:i/>
          <w:iCs/>
          <w:color w:val="444444"/>
          <w:sz w:val="18"/>
          <w:szCs w:val="18"/>
        </w:rPr>
        <w:t>Derain</w:t>
      </w:r>
      <w:r w:rsidRPr="00754C5F">
        <w:rPr>
          <w:rFonts w:ascii="Helvetica" w:eastAsia="Times New Roman" w:hAnsi="Helvetica" w:cs="Helvetica"/>
          <w:i/>
          <w:iCs/>
          <w:color w:val="444444"/>
          <w:sz w:val="18"/>
          <w:szCs w:val="18"/>
          <w:lang w:val="el-GR"/>
        </w:rPr>
        <w:t xml:space="preserve">), </w:t>
      </w:r>
      <w:proofErr w:type="spellStart"/>
      <w:r w:rsidRPr="00754C5F">
        <w:rPr>
          <w:rFonts w:ascii="Helvetica" w:eastAsia="Times New Roman" w:hAnsi="Helvetica" w:cs="Helvetica"/>
          <w:i/>
          <w:iCs/>
          <w:color w:val="444444"/>
          <w:sz w:val="18"/>
          <w:szCs w:val="18"/>
          <w:lang w:val="el-GR"/>
        </w:rPr>
        <w:t>Βλαμένκ</w:t>
      </w:r>
      <w:proofErr w:type="spellEnd"/>
      <w:r w:rsidRPr="00754C5F">
        <w:rPr>
          <w:rFonts w:ascii="Helvetica" w:eastAsia="Times New Roman" w:hAnsi="Helvetica" w:cs="Helvetica"/>
          <w:i/>
          <w:iCs/>
          <w:color w:val="444444"/>
          <w:sz w:val="18"/>
          <w:szCs w:val="18"/>
          <w:lang w:val="el-GR"/>
        </w:rPr>
        <w:t xml:space="preserve"> (</w:t>
      </w:r>
      <w:r w:rsidRPr="00754C5F">
        <w:rPr>
          <w:rFonts w:ascii="Helvetica" w:eastAsia="Times New Roman" w:hAnsi="Helvetica" w:cs="Helvetica"/>
          <w:i/>
          <w:iCs/>
          <w:color w:val="444444"/>
          <w:sz w:val="18"/>
          <w:szCs w:val="18"/>
        </w:rPr>
        <w:t>Maurice</w:t>
      </w:r>
      <w:r w:rsidRPr="00754C5F">
        <w:rPr>
          <w:rFonts w:ascii="Helvetica" w:eastAsia="Times New Roman" w:hAnsi="Helvetica" w:cs="Helvetica"/>
          <w:i/>
          <w:iCs/>
          <w:color w:val="444444"/>
          <w:sz w:val="18"/>
          <w:szCs w:val="18"/>
          <w:lang w:val="el-GR"/>
        </w:rPr>
        <w:t xml:space="preserve"> </w:t>
      </w:r>
      <w:r w:rsidRPr="00754C5F">
        <w:rPr>
          <w:rFonts w:ascii="Helvetica" w:eastAsia="Times New Roman" w:hAnsi="Helvetica" w:cs="Helvetica"/>
          <w:i/>
          <w:iCs/>
          <w:color w:val="444444"/>
          <w:sz w:val="18"/>
          <w:szCs w:val="18"/>
        </w:rPr>
        <w:t>Vlaminck</w:t>
      </w:r>
      <w:r w:rsidRPr="00754C5F">
        <w:rPr>
          <w:rFonts w:ascii="Helvetica" w:eastAsia="Times New Roman" w:hAnsi="Helvetica" w:cs="Helvetica"/>
          <w:i/>
          <w:iCs/>
          <w:color w:val="444444"/>
          <w:sz w:val="18"/>
          <w:szCs w:val="18"/>
          <w:lang w:val="el-GR"/>
        </w:rPr>
        <w:t>) ανέκραξε,</w:t>
      </w:r>
      <w:r w:rsidRPr="00754C5F">
        <w:rPr>
          <w:rFonts w:ascii="Helvetica" w:eastAsia="Times New Roman" w:hAnsi="Helvetica" w:cs="Helvetica"/>
          <w:i/>
          <w:iCs/>
          <w:color w:val="444444"/>
          <w:sz w:val="18"/>
          <w:szCs w:val="18"/>
        </w:rPr>
        <w:t> </w:t>
      </w:r>
      <w:r w:rsidRPr="00754C5F">
        <w:rPr>
          <w:rFonts w:ascii="Helvetica" w:eastAsia="Times New Roman" w:hAnsi="Helvetica" w:cs="Helvetica"/>
          <w:i/>
          <w:iCs/>
          <w:color w:val="444444"/>
          <w:sz w:val="18"/>
          <w:szCs w:val="18"/>
          <w:bdr w:val="none" w:sz="0" w:space="0" w:color="auto" w:frame="1"/>
          <w:lang w:val="el-GR"/>
        </w:rPr>
        <w:t xml:space="preserve">«Κοιτάξτε ο </w:t>
      </w:r>
      <w:proofErr w:type="spellStart"/>
      <w:r w:rsidRPr="00754C5F">
        <w:rPr>
          <w:rFonts w:ascii="Helvetica" w:eastAsia="Times New Roman" w:hAnsi="Helvetica" w:cs="Helvetica"/>
          <w:i/>
          <w:iCs/>
          <w:color w:val="444444"/>
          <w:sz w:val="18"/>
          <w:szCs w:val="18"/>
          <w:bdr w:val="none" w:sz="0" w:space="0" w:color="auto" w:frame="1"/>
          <w:lang w:val="el-GR"/>
        </w:rPr>
        <w:t>Ντονατέλλο</w:t>
      </w:r>
      <w:proofErr w:type="spellEnd"/>
      <w:r w:rsidRPr="00754C5F">
        <w:rPr>
          <w:rFonts w:ascii="Helvetica" w:eastAsia="Times New Roman" w:hAnsi="Helvetica" w:cs="Helvetica"/>
          <w:i/>
          <w:iCs/>
          <w:color w:val="444444"/>
          <w:sz w:val="18"/>
          <w:szCs w:val="18"/>
          <w:bdr w:val="none" w:sz="0" w:space="0" w:color="auto" w:frame="1"/>
          <w:lang w:val="el-GR"/>
        </w:rPr>
        <w:t xml:space="preserve"> εν μέσω των θηρίων»</w:t>
      </w:r>
      <w:r w:rsidRPr="00754C5F">
        <w:rPr>
          <w:rFonts w:ascii="Helvetica" w:eastAsia="Times New Roman" w:hAnsi="Helvetica" w:cs="Helvetica"/>
          <w:i/>
          <w:iCs/>
          <w:color w:val="444444"/>
          <w:sz w:val="18"/>
          <w:szCs w:val="18"/>
          <w:lang w:val="el-GR"/>
        </w:rPr>
        <w:t xml:space="preserve">. Η κακογλωσσιά όμως αυτή σημείωσε επιτυχία και έδωσε το όνομα στο πρώτο πρωτοποριακό κίνημα του 20ου αιώνα. Άμεσοι πρόδρομοι της ζωγραφικής των </w:t>
      </w:r>
      <w:proofErr w:type="spellStart"/>
      <w:r w:rsidRPr="00754C5F">
        <w:rPr>
          <w:rFonts w:ascii="Helvetica" w:eastAsia="Times New Roman" w:hAnsi="Helvetica" w:cs="Helvetica"/>
          <w:i/>
          <w:iCs/>
          <w:color w:val="444444"/>
          <w:sz w:val="18"/>
          <w:szCs w:val="18"/>
          <w:lang w:val="el-GR"/>
        </w:rPr>
        <w:t>φωβιστών</w:t>
      </w:r>
      <w:proofErr w:type="spellEnd"/>
      <w:r w:rsidRPr="00754C5F">
        <w:rPr>
          <w:rFonts w:ascii="Helvetica" w:eastAsia="Times New Roman" w:hAnsi="Helvetica" w:cs="Helvetica"/>
          <w:i/>
          <w:iCs/>
          <w:color w:val="444444"/>
          <w:sz w:val="18"/>
          <w:szCs w:val="18"/>
          <w:lang w:val="el-GR"/>
        </w:rPr>
        <w:t xml:space="preserve"> μπορούν να θεωρηθούν, ο Βαν Γκογκ, με την αγχώδη διεγερτική χρήση του χρώματος, που τονίζει τον ρυθμό και ο </w:t>
      </w:r>
      <w:proofErr w:type="spellStart"/>
      <w:r w:rsidRPr="00754C5F">
        <w:rPr>
          <w:rFonts w:ascii="Helvetica" w:eastAsia="Times New Roman" w:hAnsi="Helvetica" w:cs="Helvetica"/>
          <w:i/>
          <w:iCs/>
          <w:color w:val="444444"/>
          <w:sz w:val="18"/>
          <w:szCs w:val="18"/>
          <w:lang w:val="el-GR"/>
        </w:rPr>
        <w:t>Γκωγκέν</w:t>
      </w:r>
      <w:proofErr w:type="spellEnd"/>
      <w:r w:rsidRPr="00754C5F">
        <w:rPr>
          <w:rFonts w:ascii="Helvetica" w:eastAsia="Times New Roman" w:hAnsi="Helvetica" w:cs="Helvetica"/>
          <w:i/>
          <w:iCs/>
          <w:color w:val="444444"/>
          <w:sz w:val="18"/>
          <w:szCs w:val="18"/>
          <w:lang w:val="el-GR"/>
        </w:rPr>
        <w:t xml:space="preserve">, που εκφράζει μια νέα αντίληψη του χώρου με </w:t>
      </w:r>
      <w:proofErr w:type="spellStart"/>
      <w:r w:rsidRPr="00754C5F">
        <w:rPr>
          <w:rFonts w:ascii="Helvetica" w:eastAsia="Times New Roman" w:hAnsi="Helvetica" w:cs="Helvetica"/>
          <w:i/>
          <w:iCs/>
          <w:color w:val="444444"/>
          <w:sz w:val="18"/>
          <w:szCs w:val="18"/>
          <w:lang w:val="el-GR"/>
        </w:rPr>
        <w:t>υπερεπιθέσεις</w:t>
      </w:r>
      <w:proofErr w:type="spellEnd"/>
      <w:r w:rsidRPr="00754C5F">
        <w:rPr>
          <w:rFonts w:ascii="Helvetica" w:eastAsia="Times New Roman" w:hAnsi="Helvetica" w:cs="Helvetica"/>
          <w:i/>
          <w:iCs/>
          <w:color w:val="444444"/>
          <w:sz w:val="18"/>
          <w:szCs w:val="18"/>
          <w:lang w:val="el-GR"/>
        </w:rPr>
        <w:t xml:space="preserve"> χρωματικών ζωνών.</w:t>
      </w:r>
    </w:p>
    <w:p w:rsidR="00754C5F" w:rsidRPr="00754C5F" w:rsidRDefault="00754C5F" w:rsidP="00754C5F">
      <w:pPr>
        <w:shd w:val="clear" w:color="auto" w:fill="FFFFFF"/>
        <w:spacing w:after="0" w:line="360" w:lineRule="atLeast"/>
        <w:jc w:val="both"/>
        <w:rPr>
          <w:rFonts w:ascii="Helvetica" w:eastAsia="Times New Roman" w:hAnsi="Helvetica" w:cs="Helvetica"/>
          <w:color w:val="313439"/>
        </w:rPr>
      </w:pPr>
      <w:r w:rsidRPr="00754C5F">
        <w:rPr>
          <w:rFonts w:ascii="Helvetica" w:eastAsia="Times New Roman" w:hAnsi="Helvetica" w:cs="Helvetica"/>
          <w:noProof/>
          <w:color w:val="313439"/>
        </w:rPr>
        <w:drawing>
          <wp:inline distT="0" distB="0" distL="0" distR="0" wp14:anchorId="47D18801" wp14:editId="4C5B66B4">
            <wp:extent cx="1504950" cy="2095500"/>
            <wp:effectExtent l="0" t="0" r="0" b="0"/>
            <wp:docPr id="2" name="Picture 2" descr="dong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ngen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04950" cy="2095500"/>
                    </a:xfrm>
                    <a:prstGeom prst="rect">
                      <a:avLst/>
                    </a:prstGeom>
                    <a:noFill/>
                    <a:ln>
                      <a:noFill/>
                    </a:ln>
                  </pic:spPr>
                </pic:pic>
              </a:graphicData>
            </a:graphic>
          </wp:inline>
        </w:drawing>
      </w:r>
    </w:p>
    <w:p w:rsidR="00754C5F" w:rsidRPr="00754C5F" w:rsidRDefault="00754C5F" w:rsidP="00754C5F">
      <w:pPr>
        <w:shd w:val="clear" w:color="auto" w:fill="FFFFFF"/>
        <w:spacing w:after="75" w:line="360" w:lineRule="atLeast"/>
        <w:jc w:val="right"/>
        <w:rPr>
          <w:rFonts w:ascii="Helvetica" w:eastAsia="Times New Roman" w:hAnsi="Helvetica" w:cs="Helvetica"/>
          <w:color w:val="000000"/>
        </w:rPr>
      </w:pPr>
      <w:proofErr w:type="spellStart"/>
      <w:r w:rsidRPr="00754C5F">
        <w:rPr>
          <w:rFonts w:ascii="Helvetica" w:eastAsia="Times New Roman" w:hAnsi="Helvetica" w:cs="Helvetica"/>
          <w:color w:val="000000"/>
        </w:rPr>
        <w:t>Kees</w:t>
      </w:r>
      <w:proofErr w:type="spellEnd"/>
      <w:r w:rsidRPr="00754C5F">
        <w:rPr>
          <w:rFonts w:ascii="Helvetica" w:eastAsia="Times New Roman" w:hAnsi="Helvetica" w:cs="Helvetica"/>
          <w:color w:val="000000"/>
        </w:rPr>
        <w:t xml:space="preserve"> van </w:t>
      </w:r>
      <w:proofErr w:type="spellStart"/>
      <w:r w:rsidRPr="00754C5F">
        <w:rPr>
          <w:rFonts w:ascii="Helvetica" w:eastAsia="Times New Roman" w:hAnsi="Helvetica" w:cs="Helvetica"/>
          <w:color w:val="000000"/>
        </w:rPr>
        <w:t>Dongen</w:t>
      </w:r>
      <w:proofErr w:type="spellEnd"/>
      <w:r w:rsidRPr="00754C5F">
        <w:rPr>
          <w:rFonts w:ascii="Helvetica" w:eastAsia="Times New Roman" w:hAnsi="Helvetica" w:cs="Helvetica"/>
          <w:color w:val="000000"/>
        </w:rPr>
        <w:t xml:space="preserve"> "</w:t>
      </w:r>
      <w:proofErr w:type="spellStart"/>
      <w:r w:rsidRPr="00754C5F">
        <w:rPr>
          <w:rFonts w:ascii="Helvetica" w:eastAsia="Times New Roman" w:hAnsi="Helvetica" w:cs="Helvetica"/>
          <w:color w:val="000000"/>
        </w:rPr>
        <w:t>Γέρος</w:t>
      </w:r>
      <w:proofErr w:type="spellEnd"/>
      <w:r w:rsidRPr="00754C5F">
        <w:rPr>
          <w:rFonts w:ascii="Helvetica" w:eastAsia="Times New Roman" w:hAnsi="Helvetica" w:cs="Helvetica"/>
          <w:color w:val="000000"/>
        </w:rPr>
        <w:t xml:space="preserve"> </w:t>
      </w:r>
      <w:proofErr w:type="spellStart"/>
      <w:r w:rsidRPr="00754C5F">
        <w:rPr>
          <w:rFonts w:ascii="Helvetica" w:eastAsia="Times New Roman" w:hAnsi="Helvetica" w:cs="Helvetica"/>
          <w:color w:val="000000"/>
        </w:rPr>
        <w:t>κλόουν</w:t>
      </w:r>
      <w:proofErr w:type="spellEnd"/>
      <w:r w:rsidRPr="00754C5F">
        <w:rPr>
          <w:rFonts w:ascii="Helvetica" w:eastAsia="Times New Roman" w:hAnsi="Helvetica" w:cs="Helvetica"/>
          <w:color w:val="000000"/>
        </w:rPr>
        <w:t>" (1906)</w:t>
      </w:r>
    </w:p>
    <w:p w:rsidR="00754C5F" w:rsidRPr="00754C5F" w:rsidRDefault="00754C5F" w:rsidP="00754C5F">
      <w:pPr>
        <w:shd w:val="clear" w:color="auto" w:fill="FFFFFF"/>
        <w:spacing w:after="225" w:line="360" w:lineRule="atLeast"/>
        <w:jc w:val="both"/>
        <w:rPr>
          <w:rFonts w:ascii="Helvetica" w:eastAsia="Times New Roman" w:hAnsi="Helvetica" w:cs="Helvetica"/>
          <w:color w:val="313439"/>
          <w:lang w:val="el-GR"/>
        </w:rPr>
      </w:pPr>
      <w:r w:rsidRPr="00754C5F">
        <w:rPr>
          <w:rFonts w:ascii="Helvetica" w:eastAsia="Times New Roman" w:hAnsi="Helvetica" w:cs="Helvetica"/>
          <w:color w:val="313439"/>
          <w:lang w:val="el-GR"/>
        </w:rPr>
        <w:t xml:space="preserve">Ο </w:t>
      </w:r>
      <w:proofErr w:type="spellStart"/>
      <w:r w:rsidRPr="00754C5F">
        <w:rPr>
          <w:rFonts w:ascii="Helvetica" w:eastAsia="Times New Roman" w:hAnsi="Helvetica" w:cs="Helvetica"/>
          <w:color w:val="313439"/>
          <w:lang w:val="el-GR"/>
        </w:rPr>
        <w:t>Φωβισμός</w:t>
      </w:r>
      <w:proofErr w:type="spellEnd"/>
      <w:r w:rsidRPr="00754C5F">
        <w:rPr>
          <w:rFonts w:ascii="Helvetica" w:eastAsia="Times New Roman" w:hAnsi="Helvetica" w:cs="Helvetica"/>
          <w:color w:val="313439"/>
          <w:lang w:val="el-GR"/>
        </w:rPr>
        <w:t xml:space="preserve"> ήταν ένα σύντομο επεισόδιο, ένα βραχύβιο κίνημα στην ιστορία της ζωγραφικής, που κράτησε από το 1901 ως το 1908 ή ακριβέστερα από το 1904 ως το 1907. Τα μέλη του ήταν οι περισσότερο πειραματιζόμενοι καλλιτέχνες του Παρισιού αυτά τα χρόνια. Στον πυρήνα των προθέσεών τους βρισκόταν η διάθεση να συγκρουστούν με ότι σήμερα θα ονομάζαμε </w:t>
      </w:r>
      <w:r w:rsidRPr="00754C5F">
        <w:rPr>
          <w:rFonts w:ascii="Helvetica" w:eastAsia="Times New Roman" w:hAnsi="Helvetica" w:cs="Helvetica"/>
          <w:color w:val="313439"/>
          <w:lang w:val="el-GR"/>
        </w:rPr>
        <w:lastRenderedPageBreak/>
        <w:t>κοινωνικό και καλλιτεχνικό κατεστημένο, αδιαφορώντας για το μέγεθος της πρόκλησης και για τις συνέπειές της. Δεν φοβούνταν την αντιδημοτικότητα και το σκάνδαλο, αλλά δεν είχαν και ιδεολογική σημασία. Καμία σχέση δεν υπήρχε ανάμεσα σε αυτούς και στην επίσημη πολιτιστική πολιτική της Γαλλίας. Ο καθένας είχε τις προσωπικές του πεποιθήσεις και ιδέες για τη ζωγραφική, αλλά τις προσπάθειες όλων τις συντόνιζε η βαθύτερη ανάγκη να δώσουν μια νέα και άμεση απάντηση, στους μεγάλους δασκάλους που είχαν κάνει πράξη την ελευθερία του χρώματος.</w:t>
      </w:r>
    </w:p>
    <w:p w:rsidR="00754C5F" w:rsidRPr="00754C5F" w:rsidRDefault="00754C5F" w:rsidP="00754C5F">
      <w:pPr>
        <w:shd w:val="clear" w:color="auto" w:fill="FFFFFF"/>
        <w:spacing w:after="0" w:line="360" w:lineRule="atLeast"/>
        <w:jc w:val="both"/>
        <w:rPr>
          <w:rFonts w:ascii="Helvetica" w:eastAsia="Times New Roman" w:hAnsi="Helvetica" w:cs="Helvetica"/>
          <w:color w:val="313439"/>
        </w:rPr>
      </w:pPr>
      <w:r w:rsidRPr="00754C5F">
        <w:rPr>
          <w:rFonts w:ascii="Helvetica" w:eastAsia="Times New Roman" w:hAnsi="Helvetica" w:cs="Helvetica"/>
          <w:noProof/>
          <w:color w:val="313439"/>
        </w:rPr>
        <w:drawing>
          <wp:inline distT="0" distB="0" distL="0" distR="0" wp14:anchorId="697FE726" wp14:editId="6AD37BE3">
            <wp:extent cx="1905000" cy="1543050"/>
            <wp:effectExtent l="0" t="0" r="0" b="0"/>
            <wp:docPr id="3" name="Picture 3" descr="mati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tiss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0" cy="1543050"/>
                    </a:xfrm>
                    <a:prstGeom prst="rect">
                      <a:avLst/>
                    </a:prstGeom>
                    <a:noFill/>
                    <a:ln>
                      <a:noFill/>
                    </a:ln>
                  </pic:spPr>
                </pic:pic>
              </a:graphicData>
            </a:graphic>
          </wp:inline>
        </w:drawing>
      </w:r>
    </w:p>
    <w:p w:rsidR="00754C5F" w:rsidRPr="00754C5F" w:rsidRDefault="00754C5F" w:rsidP="00754C5F">
      <w:pPr>
        <w:shd w:val="clear" w:color="auto" w:fill="FFFFFF"/>
        <w:spacing w:after="75" w:line="360" w:lineRule="atLeast"/>
        <w:rPr>
          <w:rFonts w:ascii="Helvetica" w:eastAsia="Times New Roman" w:hAnsi="Helvetica" w:cs="Helvetica"/>
          <w:color w:val="000000"/>
          <w:lang w:val="el-GR"/>
        </w:rPr>
      </w:pPr>
      <w:r w:rsidRPr="00754C5F">
        <w:rPr>
          <w:rFonts w:ascii="Helvetica" w:eastAsia="Times New Roman" w:hAnsi="Helvetica" w:cs="Helvetica"/>
          <w:color w:val="000000"/>
        </w:rPr>
        <w:t>Henri</w:t>
      </w:r>
      <w:r w:rsidRPr="00754C5F">
        <w:rPr>
          <w:rFonts w:ascii="Helvetica" w:eastAsia="Times New Roman" w:hAnsi="Helvetica" w:cs="Helvetica"/>
          <w:color w:val="000000"/>
          <w:lang w:val="el-GR"/>
        </w:rPr>
        <w:t xml:space="preserve"> </w:t>
      </w:r>
      <w:r w:rsidRPr="00754C5F">
        <w:rPr>
          <w:rFonts w:ascii="Helvetica" w:eastAsia="Times New Roman" w:hAnsi="Helvetica" w:cs="Helvetica"/>
          <w:color w:val="000000"/>
        </w:rPr>
        <w:t>Matisse</w:t>
      </w:r>
      <w:r w:rsidRPr="00754C5F">
        <w:rPr>
          <w:rFonts w:ascii="Helvetica" w:eastAsia="Times New Roman" w:hAnsi="Helvetica" w:cs="Helvetica"/>
          <w:color w:val="000000"/>
          <w:lang w:val="el-GR"/>
        </w:rPr>
        <w:t xml:space="preserve"> "Εσωτερικό στο </w:t>
      </w:r>
      <w:proofErr w:type="spellStart"/>
      <w:r w:rsidRPr="00754C5F">
        <w:rPr>
          <w:rFonts w:ascii="Helvetica" w:eastAsia="Times New Roman" w:hAnsi="Helvetica" w:cs="Helvetica"/>
          <w:color w:val="000000"/>
          <w:lang w:val="el-GR"/>
        </w:rPr>
        <w:t>Κολλιούρ</w:t>
      </w:r>
      <w:proofErr w:type="spellEnd"/>
      <w:r w:rsidRPr="00754C5F">
        <w:rPr>
          <w:rFonts w:ascii="Helvetica" w:eastAsia="Times New Roman" w:hAnsi="Helvetica" w:cs="Helvetica"/>
          <w:color w:val="000000"/>
          <w:lang w:val="el-GR"/>
        </w:rPr>
        <w:t>" (1905)</w:t>
      </w:r>
    </w:p>
    <w:p w:rsidR="00754C5F" w:rsidRPr="00754C5F" w:rsidRDefault="00754C5F" w:rsidP="00754C5F">
      <w:pPr>
        <w:shd w:val="clear" w:color="auto" w:fill="FFFFFF"/>
        <w:spacing w:after="225" w:line="360" w:lineRule="atLeast"/>
        <w:jc w:val="both"/>
        <w:rPr>
          <w:rFonts w:ascii="Helvetica" w:eastAsia="Times New Roman" w:hAnsi="Helvetica" w:cs="Helvetica"/>
          <w:color w:val="313439"/>
          <w:lang w:val="el-GR"/>
        </w:rPr>
      </w:pPr>
      <w:r w:rsidRPr="00754C5F">
        <w:rPr>
          <w:rFonts w:ascii="Helvetica" w:eastAsia="Times New Roman" w:hAnsi="Helvetica" w:cs="Helvetica"/>
          <w:color w:val="313439"/>
          <w:lang w:val="el-GR"/>
        </w:rPr>
        <w:t xml:space="preserve">Το κίνημα του </w:t>
      </w:r>
      <w:proofErr w:type="spellStart"/>
      <w:r w:rsidRPr="00754C5F">
        <w:rPr>
          <w:rFonts w:ascii="Helvetica" w:eastAsia="Times New Roman" w:hAnsi="Helvetica" w:cs="Helvetica"/>
          <w:color w:val="313439"/>
          <w:lang w:val="el-GR"/>
        </w:rPr>
        <w:t>φωβισμού</w:t>
      </w:r>
      <w:proofErr w:type="spellEnd"/>
      <w:r w:rsidRPr="00754C5F">
        <w:rPr>
          <w:rFonts w:ascii="Helvetica" w:eastAsia="Times New Roman" w:hAnsi="Helvetica" w:cs="Helvetica"/>
          <w:color w:val="313439"/>
          <w:lang w:val="el-GR"/>
        </w:rPr>
        <w:t xml:space="preserve">, δεν ήταν κίνημα με συγκεκριμένο θεωρητικό πρόγραμμα, αλλά απλός μια ομάδα καλλιτεχνών, οι οποίοι εμπνευσμένοι από τις ίδιες προθέσεις, συνδέθηκαν για μια ολόκληρη δεκαετία, γύρω στα τέλη του 19ου αιώνα ως το 1907, όταν η κατεύθυνση στράφηκε προς τον κυβισμό. Η κυριότερη προσωπικότητα, σχεδόν ο πόλος έλξεως του κινήματος, ήταν ασφαλώς ο </w:t>
      </w:r>
      <w:proofErr w:type="spellStart"/>
      <w:r w:rsidRPr="00754C5F">
        <w:rPr>
          <w:rFonts w:ascii="Helvetica" w:eastAsia="Times New Roman" w:hAnsi="Helvetica" w:cs="Helvetica"/>
          <w:color w:val="313439"/>
          <w:lang w:val="el-GR"/>
        </w:rPr>
        <w:t>Ανρί</w:t>
      </w:r>
      <w:proofErr w:type="spellEnd"/>
      <w:r w:rsidRPr="00754C5F">
        <w:rPr>
          <w:rFonts w:ascii="Helvetica" w:eastAsia="Times New Roman" w:hAnsi="Helvetica" w:cs="Helvetica"/>
          <w:color w:val="313439"/>
          <w:lang w:val="el-GR"/>
        </w:rPr>
        <w:t xml:space="preserve"> </w:t>
      </w:r>
      <w:proofErr w:type="spellStart"/>
      <w:r w:rsidRPr="00754C5F">
        <w:rPr>
          <w:rFonts w:ascii="Helvetica" w:eastAsia="Times New Roman" w:hAnsi="Helvetica" w:cs="Helvetica"/>
          <w:color w:val="313439"/>
          <w:lang w:val="el-GR"/>
        </w:rPr>
        <w:t>Ματίς</w:t>
      </w:r>
      <w:proofErr w:type="spellEnd"/>
      <w:r w:rsidRPr="00754C5F">
        <w:rPr>
          <w:rFonts w:ascii="Helvetica" w:eastAsia="Times New Roman" w:hAnsi="Helvetica" w:cs="Helvetica"/>
          <w:color w:val="313439"/>
          <w:lang w:val="el-GR"/>
        </w:rPr>
        <w:t xml:space="preserve"> (</w:t>
      </w:r>
      <w:r w:rsidRPr="00754C5F">
        <w:rPr>
          <w:rFonts w:ascii="Helvetica" w:eastAsia="Times New Roman" w:hAnsi="Helvetica" w:cs="Helvetica"/>
          <w:color w:val="313439"/>
        </w:rPr>
        <w:t>Henri</w:t>
      </w:r>
      <w:r w:rsidRPr="00754C5F">
        <w:rPr>
          <w:rFonts w:ascii="Helvetica" w:eastAsia="Times New Roman" w:hAnsi="Helvetica" w:cs="Helvetica"/>
          <w:color w:val="313439"/>
          <w:lang w:val="el-GR"/>
        </w:rPr>
        <w:t xml:space="preserve"> </w:t>
      </w:r>
      <w:r w:rsidRPr="00754C5F">
        <w:rPr>
          <w:rFonts w:ascii="Helvetica" w:eastAsia="Times New Roman" w:hAnsi="Helvetica" w:cs="Helvetica"/>
          <w:color w:val="313439"/>
        </w:rPr>
        <w:t>Matisse</w:t>
      </w:r>
      <w:r w:rsidRPr="00754C5F">
        <w:rPr>
          <w:rFonts w:ascii="Helvetica" w:eastAsia="Times New Roman" w:hAnsi="Helvetica" w:cs="Helvetica"/>
          <w:color w:val="313439"/>
          <w:lang w:val="el-GR"/>
        </w:rPr>
        <w:t>), ο οποίος ώθησε στα υψηλότερα και οριστικά συμπεράσματα τις αρχές της τέχνης εκείνων των ετών.</w:t>
      </w:r>
    </w:p>
    <w:p w:rsidR="00754C5F" w:rsidRPr="00754C5F" w:rsidRDefault="00754C5F" w:rsidP="00754C5F">
      <w:pPr>
        <w:shd w:val="clear" w:color="auto" w:fill="FFFFFF"/>
        <w:spacing w:after="0" w:line="360" w:lineRule="atLeast"/>
        <w:jc w:val="both"/>
        <w:rPr>
          <w:rFonts w:ascii="Helvetica" w:eastAsia="Times New Roman" w:hAnsi="Helvetica" w:cs="Helvetica"/>
          <w:color w:val="313439"/>
        </w:rPr>
      </w:pPr>
      <w:r w:rsidRPr="00754C5F">
        <w:rPr>
          <w:rFonts w:ascii="Helvetica" w:eastAsia="Times New Roman" w:hAnsi="Helvetica" w:cs="Helvetica"/>
          <w:noProof/>
          <w:color w:val="313439"/>
        </w:rPr>
        <w:drawing>
          <wp:inline distT="0" distB="0" distL="0" distR="0" wp14:anchorId="4E44A08F" wp14:editId="39D079C6">
            <wp:extent cx="1485900" cy="2095500"/>
            <wp:effectExtent l="0" t="0" r="0" b="0"/>
            <wp:docPr id="4" name="Picture 4" descr="der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rai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85900" cy="2095500"/>
                    </a:xfrm>
                    <a:prstGeom prst="rect">
                      <a:avLst/>
                    </a:prstGeom>
                    <a:noFill/>
                    <a:ln>
                      <a:noFill/>
                    </a:ln>
                  </pic:spPr>
                </pic:pic>
              </a:graphicData>
            </a:graphic>
          </wp:inline>
        </w:drawing>
      </w:r>
    </w:p>
    <w:p w:rsidR="00754C5F" w:rsidRPr="00754C5F" w:rsidRDefault="00754C5F" w:rsidP="00754C5F">
      <w:pPr>
        <w:shd w:val="clear" w:color="auto" w:fill="FFFFFF"/>
        <w:spacing w:after="75" w:line="360" w:lineRule="atLeast"/>
        <w:jc w:val="right"/>
        <w:rPr>
          <w:rFonts w:ascii="Helvetica" w:eastAsia="Times New Roman" w:hAnsi="Helvetica" w:cs="Helvetica"/>
          <w:color w:val="000000"/>
        </w:rPr>
      </w:pPr>
      <w:r w:rsidRPr="00754C5F">
        <w:rPr>
          <w:rFonts w:ascii="Helvetica" w:eastAsia="Times New Roman" w:hAnsi="Helvetica" w:cs="Helvetica"/>
          <w:color w:val="000000"/>
        </w:rPr>
        <w:t>Andre Derain "</w:t>
      </w:r>
      <w:proofErr w:type="spellStart"/>
      <w:r w:rsidRPr="00754C5F">
        <w:rPr>
          <w:rFonts w:ascii="Helvetica" w:eastAsia="Times New Roman" w:hAnsi="Helvetica" w:cs="Helvetica"/>
          <w:color w:val="000000"/>
        </w:rPr>
        <w:t>Πορτρ</w:t>
      </w:r>
      <w:proofErr w:type="spellEnd"/>
      <w:r w:rsidRPr="00754C5F">
        <w:rPr>
          <w:rFonts w:ascii="Helvetica" w:eastAsia="Times New Roman" w:hAnsi="Helvetica" w:cs="Helvetica"/>
          <w:color w:val="000000"/>
        </w:rPr>
        <w:t xml:space="preserve">αίτο </w:t>
      </w:r>
      <w:proofErr w:type="spellStart"/>
      <w:r w:rsidRPr="00754C5F">
        <w:rPr>
          <w:rFonts w:ascii="Helvetica" w:eastAsia="Times New Roman" w:hAnsi="Helvetica" w:cs="Helvetica"/>
          <w:color w:val="000000"/>
        </w:rPr>
        <w:t>του</w:t>
      </w:r>
      <w:proofErr w:type="spellEnd"/>
      <w:r w:rsidRPr="00754C5F">
        <w:rPr>
          <w:rFonts w:ascii="Helvetica" w:eastAsia="Times New Roman" w:hAnsi="Helvetica" w:cs="Helvetica"/>
          <w:color w:val="000000"/>
        </w:rPr>
        <w:t xml:space="preserve"> Matisse" (1905)</w:t>
      </w:r>
    </w:p>
    <w:p w:rsidR="00754C5F" w:rsidRPr="00754C5F" w:rsidRDefault="00754C5F" w:rsidP="00754C5F">
      <w:pPr>
        <w:shd w:val="clear" w:color="auto" w:fill="FFFFFF"/>
        <w:spacing w:after="225" w:line="360" w:lineRule="atLeast"/>
        <w:jc w:val="both"/>
        <w:rPr>
          <w:rFonts w:ascii="Helvetica" w:eastAsia="Times New Roman" w:hAnsi="Helvetica" w:cs="Helvetica"/>
          <w:color w:val="313439"/>
          <w:lang w:val="el-GR"/>
        </w:rPr>
      </w:pPr>
      <w:r w:rsidRPr="00754C5F">
        <w:rPr>
          <w:rFonts w:ascii="Helvetica" w:eastAsia="Times New Roman" w:hAnsi="Helvetica" w:cs="Helvetica"/>
          <w:color w:val="313439"/>
          <w:lang w:val="el-GR"/>
        </w:rPr>
        <w:t xml:space="preserve">Στο εργαστήριο του </w:t>
      </w:r>
      <w:proofErr w:type="spellStart"/>
      <w:r w:rsidRPr="00754C5F">
        <w:rPr>
          <w:rFonts w:ascii="Helvetica" w:eastAsia="Times New Roman" w:hAnsi="Helvetica" w:cs="Helvetica"/>
          <w:color w:val="313439"/>
          <w:lang w:val="el-GR"/>
        </w:rPr>
        <w:t>Γκυστάβ</w:t>
      </w:r>
      <w:proofErr w:type="spellEnd"/>
      <w:r w:rsidRPr="00754C5F">
        <w:rPr>
          <w:rFonts w:ascii="Helvetica" w:eastAsia="Times New Roman" w:hAnsi="Helvetica" w:cs="Helvetica"/>
          <w:color w:val="313439"/>
          <w:lang w:val="el-GR"/>
        </w:rPr>
        <w:t xml:space="preserve"> </w:t>
      </w:r>
      <w:proofErr w:type="spellStart"/>
      <w:r w:rsidRPr="00754C5F">
        <w:rPr>
          <w:rFonts w:ascii="Helvetica" w:eastAsia="Times New Roman" w:hAnsi="Helvetica" w:cs="Helvetica"/>
          <w:color w:val="313439"/>
          <w:lang w:val="el-GR"/>
        </w:rPr>
        <w:t>Μορώ</w:t>
      </w:r>
      <w:proofErr w:type="spellEnd"/>
      <w:r w:rsidRPr="00754C5F">
        <w:rPr>
          <w:rFonts w:ascii="Helvetica" w:eastAsia="Times New Roman" w:hAnsi="Helvetica" w:cs="Helvetica"/>
          <w:color w:val="313439"/>
          <w:lang w:val="el-GR"/>
        </w:rPr>
        <w:t xml:space="preserve">, όπου άρχισε να εργάζεται το 1892, ο </w:t>
      </w:r>
      <w:proofErr w:type="spellStart"/>
      <w:r w:rsidRPr="00754C5F">
        <w:rPr>
          <w:rFonts w:ascii="Helvetica" w:eastAsia="Times New Roman" w:hAnsi="Helvetica" w:cs="Helvetica"/>
          <w:color w:val="313439"/>
          <w:lang w:val="el-GR"/>
        </w:rPr>
        <w:t>Ματίς</w:t>
      </w:r>
      <w:proofErr w:type="spellEnd"/>
      <w:r w:rsidRPr="00754C5F">
        <w:rPr>
          <w:rFonts w:ascii="Helvetica" w:eastAsia="Times New Roman" w:hAnsi="Helvetica" w:cs="Helvetica"/>
          <w:color w:val="313439"/>
          <w:lang w:val="el-GR"/>
        </w:rPr>
        <w:t xml:space="preserve"> συνάντησε τους Αλμπέρ </w:t>
      </w:r>
      <w:proofErr w:type="spellStart"/>
      <w:r w:rsidRPr="00754C5F">
        <w:rPr>
          <w:rFonts w:ascii="Helvetica" w:eastAsia="Times New Roman" w:hAnsi="Helvetica" w:cs="Helvetica"/>
          <w:color w:val="313439"/>
          <w:lang w:val="el-GR"/>
        </w:rPr>
        <w:t>Μαρκέ</w:t>
      </w:r>
      <w:proofErr w:type="spellEnd"/>
      <w:r w:rsidRPr="00754C5F">
        <w:rPr>
          <w:rFonts w:ascii="Helvetica" w:eastAsia="Times New Roman" w:hAnsi="Helvetica" w:cs="Helvetica"/>
          <w:color w:val="313439"/>
          <w:lang w:val="el-GR"/>
        </w:rPr>
        <w:t xml:space="preserve">, </w:t>
      </w:r>
      <w:proofErr w:type="spellStart"/>
      <w:r w:rsidRPr="00754C5F">
        <w:rPr>
          <w:rFonts w:ascii="Helvetica" w:eastAsia="Times New Roman" w:hAnsi="Helvetica" w:cs="Helvetica"/>
          <w:color w:val="313439"/>
          <w:lang w:val="el-GR"/>
        </w:rPr>
        <w:t>Ανρί</w:t>
      </w:r>
      <w:proofErr w:type="spellEnd"/>
      <w:r w:rsidRPr="00754C5F">
        <w:rPr>
          <w:rFonts w:ascii="Helvetica" w:eastAsia="Times New Roman" w:hAnsi="Helvetica" w:cs="Helvetica"/>
          <w:color w:val="313439"/>
          <w:lang w:val="el-GR"/>
        </w:rPr>
        <w:t xml:space="preserve"> Σαρλ </w:t>
      </w:r>
      <w:proofErr w:type="spellStart"/>
      <w:r w:rsidRPr="00754C5F">
        <w:rPr>
          <w:rFonts w:ascii="Helvetica" w:eastAsia="Times New Roman" w:hAnsi="Helvetica" w:cs="Helvetica"/>
          <w:color w:val="313439"/>
          <w:lang w:val="el-GR"/>
        </w:rPr>
        <w:t>Μανγκέν</w:t>
      </w:r>
      <w:proofErr w:type="spellEnd"/>
      <w:r w:rsidRPr="00754C5F">
        <w:rPr>
          <w:rFonts w:ascii="Helvetica" w:eastAsia="Times New Roman" w:hAnsi="Helvetica" w:cs="Helvetica"/>
          <w:color w:val="313439"/>
          <w:lang w:val="el-GR"/>
        </w:rPr>
        <w:t xml:space="preserve">, αργότερα το 1899 τον Σαρλ </w:t>
      </w:r>
      <w:proofErr w:type="spellStart"/>
      <w:r w:rsidRPr="00754C5F">
        <w:rPr>
          <w:rFonts w:ascii="Helvetica" w:eastAsia="Times New Roman" w:hAnsi="Helvetica" w:cs="Helvetica"/>
          <w:color w:val="313439"/>
          <w:lang w:val="el-GR"/>
        </w:rPr>
        <w:t>Καμιόν</w:t>
      </w:r>
      <w:proofErr w:type="spellEnd"/>
      <w:r w:rsidRPr="00754C5F">
        <w:rPr>
          <w:rFonts w:ascii="Helvetica" w:eastAsia="Times New Roman" w:hAnsi="Helvetica" w:cs="Helvetica"/>
          <w:color w:val="313439"/>
          <w:lang w:val="el-GR"/>
        </w:rPr>
        <w:t xml:space="preserve">, προστέθηκαν σε αυτούς και οι Ζαν </w:t>
      </w:r>
      <w:proofErr w:type="spellStart"/>
      <w:r w:rsidRPr="00754C5F">
        <w:rPr>
          <w:rFonts w:ascii="Helvetica" w:eastAsia="Times New Roman" w:hAnsi="Helvetica" w:cs="Helvetica"/>
          <w:color w:val="313439"/>
          <w:lang w:val="el-GR"/>
        </w:rPr>
        <w:t>Πυύ</w:t>
      </w:r>
      <w:proofErr w:type="spellEnd"/>
      <w:r w:rsidRPr="00754C5F">
        <w:rPr>
          <w:rFonts w:ascii="Helvetica" w:eastAsia="Times New Roman" w:hAnsi="Helvetica" w:cs="Helvetica"/>
          <w:color w:val="313439"/>
          <w:lang w:val="el-GR"/>
        </w:rPr>
        <w:t xml:space="preserve"> και Αντρέ </w:t>
      </w:r>
      <w:proofErr w:type="spellStart"/>
      <w:r w:rsidRPr="00754C5F">
        <w:rPr>
          <w:rFonts w:ascii="Helvetica" w:eastAsia="Times New Roman" w:hAnsi="Helvetica" w:cs="Helvetica"/>
          <w:color w:val="313439"/>
          <w:lang w:val="el-GR"/>
        </w:rPr>
        <w:t>Ντεραίν</w:t>
      </w:r>
      <w:proofErr w:type="spellEnd"/>
      <w:r w:rsidRPr="00754C5F">
        <w:rPr>
          <w:rFonts w:ascii="Helvetica" w:eastAsia="Times New Roman" w:hAnsi="Helvetica" w:cs="Helvetica"/>
          <w:color w:val="313439"/>
          <w:lang w:val="el-GR"/>
        </w:rPr>
        <w:t xml:space="preserve">. Ο τελευταίος γνώρισε τον </w:t>
      </w:r>
      <w:proofErr w:type="spellStart"/>
      <w:r w:rsidRPr="00754C5F">
        <w:rPr>
          <w:rFonts w:ascii="Helvetica" w:eastAsia="Times New Roman" w:hAnsi="Helvetica" w:cs="Helvetica"/>
          <w:color w:val="313439"/>
          <w:lang w:val="el-GR"/>
        </w:rPr>
        <w:t>Μωρίς</w:t>
      </w:r>
      <w:proofErr w:type="spellEnd"/>
      <w:r w:rsidRPr="00754C5F">
        <w:rPr>
          <w:rFonts w:ascii="Helvetica" w:eastAsia="Times New Roman" w:hAnsi="Helvetica" w:cs="Helvetica"/>
          <w:color w:val="313439"/>
          <w:lang w:val="el-GR"/>
        </w:rPr>
        <w:t xml:space="preserve"> </w:t>
      </w:r>
      <w:proofErr w:type="spellStart"/>
      <w:r w:rsidRPr="00754C5F">
        <w:rPr>
          <w:rFonts w:ascii="Helvetica" w:eastAsia="Times New Roman" w:hAnsi="Helvetica" w:cs="Helvetica"/>
          <w:color w:val="313439"/>
          <w:lang w:val="el-GR"/>
        </w:rPr>
        <w:t>Βλαμένκ</w:t>
      </w:r>
      <w:proofErr w:type="spellEnd"/>
      <w:r w:rsidRPr="00754C5F">
        <w:rPr>
          <w:rFonts w:ascii="Helvetica" w:eastAsia="Times New Roman" w:hAnsi="Helvetica" w:cs="Helvetica"/>
          <w:color w:val="313439"/>
          <w:lang w:val="el-GR"/>
        </w:rPr>
        <w:t xml:space="preserve"> και </w:t>
      </w:r>
      <w:r w:rsidRPr="00754C5F">
        <w:rPr>
          <w:rFonts w:ascii="Helvetica" w:eastAsia="Times New Roman" w:hAnsi="Helvetica" w:cs="Helvetica"/>
          <w:color w:val="313439"/>
          <w:lang w:val="el-GR"/>
        </w:rPr>
        <w:lastRenderedPageBreak/>
        <w:t xml:space="preserve">συνδέθηκε μαζί του με φιλία που είχε γονιμότατα αποτελέσματα στην κοινή τους εργασία στο προάστιο του Παρισιού </w:t>
      </w:r>
      <w:proofErr w:type="spellStart"/>
      <w:r w:rsidRPr="00754C5F">
        <w:rPr>
          <w:rFonts w:ascii="Helvetica" w:eastAsia="Times New Roman" w:hAnsi="Helvetica" w:cs="Helvetica"/>
          <w:color w:val="313439"/>
          <w:lang w:val="el-GR"/>
        </w:rPr>
        <w:t>Σατού</w:t>
      </w:r>
      <w:proofErr w:type="spellEnd"/>
      <w:r w:rsidRPr="00754C5F">
        <w:rPr>
          <w:rFonts w:ascii="Helvetica" w:eastAsia="Times New Roman" w:hAnsi="Helvetica" w:cs="Helvetica"/>
          <w:color w:val="313439"/>
          <w:lang w:val="el-GR"/>
        </w:rPr>
        <w:t xml:space="preserve">. Ο </w:t>
      </w:r>
      <w:proofErr w:type="spellStart"/>
      <w:r w:rsidRPr="00754C5F">
        <w:rPr>
          <w:rFonts w:ascii="Helvetica" w:eastAsia="Times New Roman" w:hAnsi="Helvetica" w:cs="Helvetica"/>
          <w:color w:val="313439"/>
          <w:lang w:val="el-GR"/>
        </w:rPr>
        <w:t>Όθων</w:t>
      </w:r>
      <w:proofErr w:type="spellEnd"/>
      <w:r w:rsidRPr="00754C5F">
        <w:rPr>
          <w:rFonts w:ascii="Helvetica" w:eastAsia="Times New Roman" w:hAnsi="Helvetica" w:cs="Helvetica"/>
          <w:color w:val="313439"/>
          <w:lang w:val="el-GR"/>
        </w:rPr>
        <w:t xml:space="preserve"> </w:t>
      </w:r>
      <w:proofErr w:type="spellStart"/>
      <w:r w:rsidRPr="00754C5F">
        <w:rPr>
          <w:rFonts w:ascii="Helvetica" w:eastAsia="Times New Roman" w:hAnsi="Helvetica" w:cs="Helvetica"/>
          <w:color w:val="313439"/>
          <w:lang w:val="el-GR"/>
        </w:rPr>
        <w:t>Φρις</w:t>
      </w:r>
      <w:proofErr w:type="spellEnd"/>
      <w:r w:rsidRPr="00754C5F">
        <w:rPr>
          <w:rFonts w:ascii="Helvetica" w:eastAsia="Times New Roman" w:hAnsi="Helvetica" w:cs="Helvetica"/>
          <w:color w:val="313439"/>
          <w:lang w:val="el-GR"/>
        </w:rPr>
        <w:t xml:space="preserve">, που ήταν στην Ακαδημία της Χάβρης μαζί με τον </w:t>
      </w:r>
      <w:proofErr w:type="spellStart"/>
      <w:r w:rsidRPr="00754C5F">
        <w:rPr>
          <w:rFonts w:ascii="Helvetica" w:eastAsia="Times New Roman" w:hAnsi="Helvetica" w:cs="Helvetica"/>
          <w:color w:val="313439"/>
          <w:lang w:val="el-GR"/>
        </w:rPr>
        <w:t>Ραούλ</w:t>
      </w:r>
      <w:proofErr w:type="spellEnd"/>
      <w:r w:rsidRPr="00754C5F">
        <w:rPr>
          <w:rFonts w:ascii="Helvetica" w:eastAsia="Times New Roman" w:hAnsi="Helvetica" w:cs="Helvetica"/>
          <w:color w:val="313439"/>
          <w:lang w:val="el-GR"/>
        </w:rPr>
        <w:t xml:space="preserve"> </w:t>
      </w:r>
      <w:proofErr w:type="spellStart"/>
      <w:r w:rsidRPr="00754C5F">
        <w:rPr>
          <w:rFonts w:ascii="Helvetica" w:eastAsia="Times New Roman" w:hAnsi="Helvetica" w:cs="Helvetica"/>
          <w:color w:val="313439"/>
          <w:lang w:val="el-GR"/>
        </w:rPr>
        <w:t>Ντυφύ</w:t>
      </w:r>
      <w:proofErr w:type="spellEnd"/>
      <w:r w:rsidRPr="00754C5F">
        <w:rPr>
          <w:rFonts w:ascii="Helvetica" w:eastAsia="Times New Roman" w:hAnsi="Helvetica" w:cs="Helvetica"/>
          <w:color w:val="313439"/>
          <w:lang w:val="el-GR"/>
        </w:rPr>
        <w:t xml:space="preserve"> (</w:t>
      </w:r>
      <w:r w:rsidRPr="00754C5F">
        <w:rPr>
          <w:rFonts w:ascii="Helvetica" w:eastAsia="Times New Roman" w:hAnsi="Helvetica" w:cs="Helvetica"/>
          <w:color w:val="313439"/>
        </w:rPr>
        <w:t>Raoul</w:t>
      </w:r>
      <w:r w:rsidRPr="00754C5F">
        <w:rPr>
          <w:rFonts w:ascii="Helvetica" w:eastAsia="Times New Roman" w:hAnsi="Helvetica" w:cs="Helvetica"/>
          <w:color w:val="313439"/>
          <w:lang w:val="el-GR"/>
        </w:rPr>
        <w:t xml:space="preserve"> </w:t>
      </w:r>
      <w:r w:rsidRPr="00754C5F">
        <w:rPr>
          <w:rFonts w:ascii="Helvetica" w:eastAsia="Times New Roman" w:hAnsi="Helvetica" w:cs="Helvetica"/>
          <w:color w:val="313439"/>
        </w:rPr>
        <w:t>Dufy</w:t>
      </w:r>
      <w:r w:rsidRPr="00754C5F">
        <w:rPr>
          <w:rFonts w:ascii="Helvetica" w:eastAsia="Times New Roman" w:hAnsi="Helvetica" w:cs="Helvetica"/>
          <w:color w:val="313439"/>
          <w:lang w:val="el-GR"/>
        </w:rPr>
        <w:t xml:space="preserve">), πήγε το 1899 στο Παρίσι και συνδέθηκε με τον </w:t>
      </w:r>
      <w:proofErr w:type="spellStart"/>
      <w:r w:rsidRPr="00754C5F">
        <w:rPr>
          <w:rFonts w:ascii="Helvetica" w:eastAsia="Times New Roman" w:hAnsi="Helvetica" w:cs="Helvetica"/>
          <w:color w:val="313439"/>
          <w:lang w:val="el-GR"/>
        </w:rPr>
        <w:t>Ματίς</w:t>
      </w:r>
      <w:proofErr w:type="spellEnd"/>
      <w:r w:rsidRPr="00754C5F">
        <w:rPr>
          <w:rFonts w:ascii="Helvetica" w:eastAsia="Times New Roman" w:hAnsi="Helvetica" w:cs="Helvetica"/>
          <w:color w:val="313439"/>
          <w:lang w:val="el-GR"/>
        </w:rPr>
        <w:t xml:space="preserve">, όπως και ο Ζωρζ </w:t>
      </w:r>
      <w:proofErr w:type="spellStart"/>
      <w:r w:rsidRPr="00754C5F">
        <w:rPr>
          <w:rFonts w:ascii="Helvetica" w:eastAsia="Times New Roman" w:hAnsi="Helvetica" w:cs="Helvetica"/>
          <w:color w:val="313439"/>
          <w:lang w:val="el-GR"/>
        </w:rPr>
        <w:t>Μπρακ</w:t>
      </w:r>
      <w:proofErr w:type="spellEnd"/>
      <w:r w:rsidRPr="00754C5F">
        <w:rPr>
          <w:rFonts w:ascii="Helvetica" w:eastAsia="Times New Roman" w:hAnsi="Helvetica" w:cs="Helvetica"/>
          <w:color w:val="313439"/>
          <w:lang w:val="el-GR"/>
        </w:rPr>
        <w:t xml:space="preserve">, φίλος του </w:t>
      </w:r>
      <w:proofErr w:type="spellStart"/>
      <w:r w:rsidRPr="00754C5F">
        <w:rPr>
          <w:rFonts w:ascii="Helvetica" w:eastAsia="Times New Roman" w:hAnsi="Helvetica" w:cs="Helvetica"/>
          <w:color w:val="313439"/>
          <w:lang w:val="el-GR"/>
        </w:rPr>
        <w:t>Φριζ</w:t>
      </w:r>
      <w:proofErr w:type="spellEnd"/>
      <w:r w:rsidRPr="00754C5F">
        <w:rPr>
          <w:rFonts w:ascii="Helvetica" w:eastAsia="Times New Roman" w:hAnsi="Helvetica" w:cs="Helvetica"/>
          <w:color w:val="313439"/>
          <w:lang w:val="el-GR"/>
        </w:rPr>
        <w:t xml:space="preserve">, που ενδιαφερόταν για το είδος αυτό των αναζητήσεων. Το 1906 προστέθηκε στην ομάδα ο </w:t>
      </w:r>
      <w:proofErr w:type="spellStart"/>
      <w:r w:rsidRPr="00754C5F">
        <w:rPr>
          <w:rFonts w:ascii="Helvetica" w:eastAsia="Times New Roman" w:hAnsi="Helvetica" w:cs="Helvetica"/>
          <w:color w:val="313439"/>
          <w:lang w:val="el-GR"/>
        </w:rPr>
        <w:t>Κορνέλιους</w:t>
      </w:r>
      <w:proofErr w:type="spellEnd"/>
      <w:r w:rsidRPr="00754C5F">
        <w:rPr>
          <w:rFonts w:ascii="Helvetica" w:eastAsia="Times New Roman" w:hAnsi="Helvetica" w:cs="Helvetica"/>
          <w:color w:val="313439"/>
          <w:lang w:val="el-GR"/>
        </w:rPr>
        <w:t xml:space="preserve"> βαν </w:t>
      </w:r>
      <w:proofErr w:type="spellStart"/>
      <w:r w:rsidRPr="00754C5F">
        <w:rPr>
          <w:rFonts w:ascii="Helvetica" w:eastAsia="Times New Roman" w:hAnsi="Helvetica" w:cs="Helvetica"/>
          <w:color w:val="313439"/>
          <w:lang w:val="el-GR"/>
        </w:rPr>
        <w:t>Ντόνγκεν</w:t>
      </w:r>
      <w:proofErr w:type="spellEnd"/>
      <w:r w:rsidRPr="00754C5F">
        <w:rPr>
          <w:rFonts w:ascii="Helvetica" w:eastAsia="Times New Roman" w:hAnsi="Helvetica" w:cs="Helvetica"/>
          <w:color w:val="313439"/>
          <w:lang w:val="el-GR"/>
        </w:rPr>
        <w:t xml:space="preserve"> (</w:t>
      </w:r>
      <w:proofErr w:type="spellStart"/>
      <w:r w:rsidRPr="00754C5F">
        <w:rPr>
          <w:rFonts w:ascii="Helvetica" w:eastAsia="Times New Roman" w:hAnsi="Helvetica" w:cs="Helvetica"/>
          <w:color w:val="313439"/>
        </w:rPr>
        <w:t>Kees</w:t>
      </w:r>
      <w:proofErr w:type="spellEnd"/>
      <w:r w:rsidRPr="00754C5F">
        <w:rPr>
          <w:rFonts w:ascii="Helvetica" w:eastAsia="Times New Roman" w:hAnsi="Helvetica" w:cs="Helvetica"/>
          <w:color w:val="313439"/>
          <w:lang w:val="el-GR"/>
        </w:rPr>
        <w:t xml:space="preserve"> </w:t>
      </w:r>
      <w:r w:rsidRPr="00754C5F">
        <w:rPr>
          <w:rFonts w:ascii="Helvetica" w:eastAsia="Times New Roman" w:hAnsi="Helvetica" w:cs="Helvetica"/>
          <w:color w:val="313439"/>
        </w:rPr>
        <w:t>van</w:t>
      </w:r>
      <w:r w:rsidRPr="00754C5F">
        <w:rPr>
          <w:rFonts w:ascii="Helvetica" w:eastAsia="Times New Roman" w:hAnsi="Helvetica" w:cs="Helvetica"/>
          <w:color w:val="313439"/>
          <w:lang w:val="el-GR"/>
        </w:rPr>
        <w:t xml:space="preserve"> </w:t>
      </w:r>
      <w:proofErr w:type="spellStart"/>
      <w:r w:rsidRPr="00754C5F">
        <w:rPr>
          <w:rFonts w:ascii="Helvetica" w:eastAsia="Times New Roman" w:hAnsi="Helvetica" w:cs="Helvetica"/>
          <w:color w:val="313439"/>
        </w:rPr>
        <w:t>Dongen</w:t>
      </w:r>
      <w:proofErr w:type="spellEnd"/>
      <w:r w:rsidRPr="00754C5F">
        <w:rPr>
          <w:rFonts w:ascii="Helvetica" w:eastAsia="Times New Roman" w:hAnsi="Helvetica" w:cs="Helvetica"/>
          <w:color w:val="313439"/>
          <w:lang w:val="el-GR"/>
        </w:rPr>
        <w:t xml:space="preserve">). Επίσης ο Ζωρζ </w:t>
      </w:r>
      <w:proofErr w:type="spellStart"/>
      <w:r w:rsidRPr="00754C5F">
        <w:rPr>
          <w:rFonts w:ascii="Helvetica" w:eastAsia="Times New Roman" w:hAnsi="Helvetica" w:cs="Helvetica"/>
          <w:color w:val="313439"/>
          <w:lang w:val="el-GR"/>
        </w:rPr>
        <w:t>Ρουάλτ</w:t>
      </w:r>
      <w:proofErr w:type="spellEnd"/>
      <w:r w:rsidRPr="00754C5F">
        <w:rPr>
          <w:rFonts w:ascii="Helvetica" w:eastAsia="Times New Roman" w:hAnsi="Helvetica" w:cs="Helvetica"/>
          <w:color w:val="313439"/>
          <w:lang w:val="el-GR"/>
        </w:rPr>
        <w:t xml:space="preserve"> (</w:t>
      </w:r>
      <w:r w:rsidRPr="00754C5F">
        <w:rPr>
          <w:rFonts w:ascii="Helvetica" w:eastAsia="Times New Roman" w:hAnsi="Helvetica" w:cs="Helvetica"/>
          <w:color w:val="313439"/>
        </w:rPr>
        <w:t>Georges</w:t>
      </w:r>
      <w:r w:rsidRPr="00754C5F">
        <w:rPr>
          <w:rFonts w:ascii="Helvetica" w:eastAsia="Times New Roman" w:hAnsi="Helvetica" w:cs="Helvetica"/>
          <w:color w:val="313439"/>
          <w:lang w:val="el-GR"/>
        </w:rPr>
        <w:t xml:space="preserve"> </w:t>
      </w:r>
      <w:r w:rsidRPr="00754C5F">
        <w:rPr>
          <w:rFonts w:ascii="Helvetica" w:eastAsia="Times New Roman" w:hAnsi="Helvetica" w:cs="Helvetica"/>
          <w:color w:val="313439"/>
        </w:rPr>
        <w:t>Rouault</w:t>
      </w:r>
      <w:r w:rsidRPr="00754C5F">
        <w:rPr>
          <w:rFonts w:ascii="Helvetica" w:eastAsia="Times New Roman" w:hAnsi="Helvetica" w:cs="Helvetica"/>
          <w:color w:val="313439"/>
          <w:lang w:val="el-GR"/>
        </w:rPr>
        <w:t xml:space="preserve">), συνδέθηκε με την ομάδα των </w:t>
      </w:r>
      <w:proofErr w:type="spellStart"/>
      <w:r w:rsidRPr="00754C5F">
        <w:rPr>
          <w:rFonts w:ascii="Helvetica" w:eastAsia="Times New Roman" w:hAnsi="Helvetica" w:cs="Helvetica"/>
          <w:color w:val="313439"/>
          <w:lang w:val="el-GR"/>
        </w:rPr>
        <w:t>φωβιστών</w:t>
      </w:r>
      <w:proofErr w:type="spellEnd"/>
      <w:r w:rsidRPr="00754C5F">
        <w:rPr>
          <w:rFonts w:ascii="Helvetica" w:eastAsia="Times New Roman" w:hAnsi="Helvetica" w:cs="Helvetica"/>
          <w:color w:val="313439"/>
          <w:lang w:val="el-GR"/>
        </w:rPr>
        <w:t xml:space="preserve"> και έδωσε βαρύτητα όχι τόσο στην αισθητική, όσο στην ανθρώπινη και ειδικότερα στη θρησκευτική εμπειρία.</w:t>
      </w:r>
    </w:p>
    <w:p w:rsidR="00754C5F" w:rsidRPr="00754C5F" w:rsidRDefault="00754C5F" w:rsidP="00754C5F">
      <w:pPr>
        <w:shd w:val="clear" w:color="auto" w:fill="FFFFFF"/>
        <w:spacing w:after="0" w:line="360" w:lineRule="atLeast"/>
        <w:jc w:val="both"/>
        <w:rPr>
          <w:rFonts w:ascii="Helvetica" w:eastAsia="Times New Roman" w:hAnsi="Helvetica" w:cs="Helvetica"/>
          <w:color w:val="313439"/>
        </w:rPr>
      </w:pPr>
      <w:r w:rsidRPr="00754C5F">
        <w:rPr>
          <w:rFonts w:ascii="Helvetica" w:eastAsia="Times New Roman" w:hAnsi="Helvetica" w:cs="Helvetica"/>
          <w:color w:val="313439"/>
        </w:rPr>
        <w:pict>
          <v:rect id="_x0000_i1025" style="width:0;height:1.5pt" o:hralign="center" o:hrstd="t" o:hr="t" fillcolor="gray" stroked="f"/>
        </w:pict>
      </w:r>
    </w:p>
    <w:p w:rsidR="00754C5F" w:rsidRPr="00754C5F" w:rsidRDefault="00754C5F" w:rsidP="00754C5F">
      <w:pPr>
        <w:shd w:val="clear" w:color="auto" w:fill="FFFFFF"/>
        <w:spacing w:after="225" w:line="360" w:lineRule="atLeast"/>
        <w:jc w:val="both"/>
        <w:rPr>
          <w:rFonts w:ascii="Helvetica" w:eastAsia="Times New Roman" w:hAnsi="Helvetica" w:cs="Helvetica"/>
          <w:color w:val="313439"/>
        </w:rPr>
      </w:pPr>
      <w:r w:rsidRPr="00754C5F">
        <w:rPr>
          <w:rFonts w:ascii="Helvetica" w:eastAsia="Times New Roman" w:hAnsi="Helvetica" w:cs="Helvetica"/>
          <w:color w:val="313439"/>
        </w:rPr>
        <w:t> </w:t>
      </w:r>
    </w:p>
    <w:p w:rsidR="00754C5F" w:rsidRPr="00754C5F" w:rsidRDefault="00754C5F" w:rsidP="00754C5F">
      <w:pPr>
        <w:shd w:val="clear" w:color="auto" w:fill="FFFFFF"/>
        <w:spacing w:after="0" w:line="360" w:lineRule="atLeast"/>
        <w:jc w:val="both"/>
        <w:rPr>
          <w:rFonts w:ascii="Helvetica" w:eastAsia="Times New Roman" w:hAnsi="Helvetica" w:cs="Helvetica"/>
          <w:color w:val="313439"/>
        </w:rPr>
      </w:pPr>
      <w:r w:rsidRPr="00754C5F">
        <w:rPr>
          <w:rFonts w:ascii="Helvetica" w:eastAsia="Times New Roman" w:hAnsi="Helvetica" w:cs="Helvetica"/>
          <w:noProof/>
          <w:color w:val="313439"/>
        </w:rPr>
        <w:drawing>
          <wp:inline distT="0" distB="0" distL="0" distR="0" wp14:anchorId="0DDC6305" wp14:editId="5ACF723C">
            <wp:extent cx="2095500" cy="1657350"/>
            <wp:effectExtent l="0" t="0" r="0" b="0"/>
            <wp:docPr id="5" name="Picture 5" descr="duf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ufy"/>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95500" cy="1657350"/>
                    </a:xfrm>
                    <a:prstGeom prst="rect">
                      <a:avLst/>
                    </a:prstGeom>
                    <a:noFill/>
                    <a:ln>
                      <a:noFill/>
                    </a:ln>
                  </pic:spPr>
                </pic:pic>
              </a:graphicData>
            </a:graphic>
          </wp:inline>
        </w:drawing>
      </w:r>
    </w:p>
    <w:p w:rsidR="00754C5F" w:rsidRPr="00754C5F" w:rsidRDefault="00754C5F" w:rsidP="00754C5F">
      <w:pPr>
        <w:shd w:val="clear" w:color="auto" w:fill="FFFFFF"/>
        <w:spacing w:after="75" w:line="360" w:lineRule="atLeast"/>
        <w:rPr>
          <w:rFonts w:ascii="Helvetica" w:eastAsia="Times New Roman" w:hAnsi="Helvetica" w:cs="Helvetica"/>
          <w:color w:val="000000"/>
        </w:rPr>
      </w:pPr>
      <w:r w:rsidRPr="00754C5F">
        <w:rPr>
          <w:rFonts w:ascii="Helvetica" w:eastAsia="Times New Roman" w:hAnsi="Helvetica" w:cs="Helvetica"/>
          <w:color w:val="000000"/>
        </w:rPr>
        <w:t>Raoul Dufy "</w:t>
      </w:r>
      <w:proofErr w:type="spellStart"/>
      <w:r w:rsidRPr="00754C5F">
        <w:rPr>
          <w:rFonts w:ascii="Helvetica" w:eastAsia="Times New Roman" w:hAnsi="Helvetica" w:cs="Helvetica"/>
          <w:color w:val="000000"/>
        </w:rPr>
        <w:t>Τιμή</w:t>
      </w:r>
      <w:proofErr w:type="spellEnd"/>
      <w:r w:rsidRPr="00754C5F">
        <w:rPr>
          <w:rFonts w:ascii="Helvetica" w:eastAsia="Times New Roman" w:hAnsi="Helvetica" w:cs="Helvetica"/>
          <w:color w:val="000000"/>
        </w:rPr>
        <w:t xml:space="preserve"> </w:t>
      </w:r>
      <w:proofErr w:type="spellStart"/>
      <w:r w:rsidRPr="00754C5F">
        <w:rPr>
          <w:rFonts w:ascii="Helvetica" w:eastAsia="Times New Roman" w:hAnsi="Helvetica" w:cs="Helvetica"/>
          <w:color w:val="000000"/>
        </w:rPr>
        <w:t>στον</w:t>
      </w:r>
      <w:proofErr w:type="spellEnd"/>
      <w:r w:rsidRPr="00754C5F">
        <w:rPr>
          <w:rFonts w:ascii="Helvetica" w:eastAsia="Times New Roman" w:hAnsi="Helvetica" w:cs="Helvetica"/>
          <w:color w:val="000000"/>
        </w:rPr>
        <w:t xml:space="preserve"> Mozart" (1944)</w:t>
      </w:r>
    </w:p>
    <w:p w:rsidR="00754C5F" w:rsidRPr="00754C5F" w:rsidRDefault="00754C5F" w:rsidP="00754C5F">
      <w:pPr>
        <w:shd w:val="clear" w:color="auto" w:fill="FFFFFF"/>
        <w:spacing w:after="225" w:line="360" w:lineRule="atLeast"/>
        <w:jc w:val="both"/>
        <w:rPr>
          <w:rFonts w:ascii="Helvetica" w:eastAsia="Times New Roman" w:hAnsi="Helvetica" w:cs="Helvetica"/>
          <w:color w:val="313439"/>
          <w:lang w:val="el-GR"/>
        </w:rPr>
      </w:pPr>
      <w:r w:rsidRPr="00754C5F">
        <w:rPr>
          <w:rFonts w:ascii="Helvetica" w:eastAsia="Times New Roman" w:hAnsi="Helvetica" w:cs="Helvetica"/>
          <w:color w:val="313439"/>
          <w:lang w:val="el-GR"/>
        </w:rPr>
        <w:t xml:space="preserve">Βασική πεποίθηση των </w:t>
      </w:r>
      <w:proofErr w:type="spellStart"/>
      <w:r w:rsidRPr="00754C5F">
        <w:rPr>
          <w:rFonts w:ascii="Helvetica" w:eastAsia="Times New Roman" w:hAnsi="Helvetica" w:cs="Helvetica"/>
          <w:color w:val="313439"/>
          <w:lang w:val="el-GR"/>
        </w:rPr>
        <w:t>φωβιστών</w:t>
      </w:r>
      <w:proofErr w:type="spellEnd"/>
      <w:r w:rsidRPr="00754C5F">
        <w:rPr>
          <w:rFonts w:ascii="Helvetica" w:eastAsia="Times New Roman" w:hAnsi="Helvetica" w:cs="Helvetica"/>
          <w:color w:val="313439"/>
          <w:lang w:val="el-GR"/>
        </w:rPr>
        <w:t>, ήταν ότι ο πίνακας είναι ένας αυτόνομος, αυτάρκης πνευματικός χώρος, στον οποίο δεν επιτρέπεται η δημιουργία ψευδαισθήσεων. Είναι ένας ξεχωριστός κόσμος, που έχει βέβαια σχέση με το φυσικό, αλλά δεν είναι απλή αντανάκλασή του. Δεν ενδιαφέρουν τόσο τα αντικείμενα αλλά η αίσθηση που αυτά προκαλούν, όχι τόσο στο μάτι, αλλά στην ψυχή. Η αίσθηση αυτή μεταφέρεται με υποκειμενικό τρόπο στον πίνακα που γίνεται μαρτυρία, ενώ ταυτόχρονα συντελείται η υπέρβαση της ορατής πραγματικότητας. Έτσι, θέτουν στην ουσία το πρόβλημα της αναγκαιότητας της τέχνης, αφού, μια κοινωνία χωρίς τέχνη δεν θα είχε συνείδηση της συνέχειας ανάμεσα στο αντικείμενο και στο υποκείμενο, της θεμελιώδους ενότητας του πραγματικού.</w:t>
      </w:r>
    </w:p>
    <w:p w:rsidR="00754C5F" w:rsidRPr="00754C5F" w:rsidRDefault="00754C5F" w:rsidP="00754C5F">
      <w:pPr>
        <w:shd w:val="clear" w:color="auto" w:fill="FFFFFF"/>
        <w:spacing w:after="0" w:line="360" w:lineRule="atLeast"/>
        <w:jc w:val="both"/>
        <w:rPr>
          <w:rFonts w:ascii="Helvetica" w:eastAsia="Times New Roman" w:hAnsi="Helvetica" w:cs="Helvetica"/>
          <w:color w:val="313439"/>
        </w:rPr>
      </w:pPr>
      <w:r w:rsidRPr="00754C5F">
        <w:rPr>
          <w:rFonts w:ascii="Helvetica" w:eastAsia="Times New Roman" w:hAnsi="Helvetica" w:cs="Helvetica"/>
          <w:noProof/>
          <w:color w:val="313439"/>
        </w:rPr>
        <w:drawing>
          <wp:inline distT="0" distB="0" distL="0" distR="0" wp14:anchorId="1888168B" wp14:editId="37D5939C">
            <wp:extent cx="1905000" cy="1609725"/>
            <wp:effectExtent l="0" t="0" r="0" b="9525"/>
            <wp:docPr id="6" name="Picture 6" descr="vlamin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vlaminck"/>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5000" cy="1609725"/>
                    </a:xfrm>
                    <a:prstGeom prst="rect">
                      <a:avLst/>
                    </a:prstGeom>
                    <a:noFill/>
                    <a:ln>
                      <a:noFill/>
                    </a:ln>
                  </pic:spPr>
                </pic:pic>
              </a:graphicData>
            </a:graphic>
          </wp:inline>
        </w:drawing>
      </w:r>
      <w:bookmarkStart w:id="0" w:name="_GoBack"/>
      <w:bookmarkEnd w:id="0"/>
      <w:r w:rsidRPr="00754C5F">
        <w:rPr>
          <w:rFonts w:ascii="Helvetica" w:eastAsia="Times New Roman" w:hAnsi="Helvetica" w:cs="Helvetica"/>
          <w:color w:val="000000"/>
        </w:rPr>
        <w:t>Maurice</w:t>
      </w:r>
      <w:r w:rsidRPr="00754C5F">
        <w:rPr>
          <w:rFonts w:ascii="Helvetica" w:eastAsia="Times New Roman" w:hAnsi="Helvetica" w:cs="Helvetica"/>
          <w:color w:val="000000"/>
          <w:lang w:val="el-GR"/>
        </w:rPr>
        <w:t xml:space="preserve"> </w:t>
      </w:r>
      <w:r w:rsidRPr="00754C5F">
        <w:rPr>
          <w:rFonts w:ascii="Helvetica" w:eastAsia="Times New Roman" w:hAnsi="Helvetica" w:cs="Helvetica"/>
          <w:color w:val="000000"/>
        </w:rPr>
        <w:t>Vlaminck</w:t>
      </w:r>
      <w:r w:rsidRPr="00754C5F">
        <w:rPr>
          <w:rFonts w:ascii="Helvetica" w:eastAsia="Times New Roman" w:hAnsi="Helvetica" w:cs="Helvetica"/>
          <w:color w:val="000000"/>
          <w:lang w:val="el-GR"/>
        </w:rPr>
        <w:t xml:space="preserve"> "Κόκκινα δέντρα" (1906)</w:t>
      </w:r>
    </w:p>
    <w:p w:rsidR="00754C5F" w:rsidRPr="00754C5F" w:rsidRDefault="00754C5F" w:rsidP="00754C5F">
      <w:pPr>
        <w:shd w:val="clear" w:color="auto" w:fill="FFFFFF"/>
        <w:spacing w:after="225" w:line="360" w:lineRule="atLeast"/>
        <w:jc w:val="both"/>
        <w:rPr>
          <w:rFonts w:ascii="Helvetica" w:eastAsia="Times New Roman" w:hAnsi="Helvetica" w:cs="Helvetica"/>
          <w:color w:val="313439"/>
          <w:lang w:val="el-GR"/>
        </w:rPr>
      </w:pPr>
      <w:r w:rsidRPr="00754C5F">
        <w:rPr>
          <w:rFonts w:ascii="Helvetica" w:eastAsia="Times New Roman" w:hAnsi="Helvetica" w:cs="Helvetica"/>
          <w:color w:val="313439"/>
          <w:lang w:val="el-GR"/>
        </w:rPr>
        <w:lastRenderedPageBreak/>
        <w:t xml:space="preserve">Για να φτάσουν στον στόχο τους οι </w:t>
      </w:r>
      <w:proofErr w:type="spellStart"/>
      <w:r w:rsidRPr="00754C5F">
        <w:rPr>
          <w:rFonts w:ascii="Helvetica" w:eastAsia="Times New Roman" w:hAnsi="Helvetica" w:cs="Helvetica"/>
          <w:color w:val="313439"/>
          <w:lang w:val="el-GR"/>
        </w:rPr>
        <w:t>φωβιστές</w:t>
      </w:r>
      <w:proofErr w:type="spellEnd"/>
      <w:r w:rsidRPr="00754C5F">
        <w:rPr>
          <w:rFonts w:ascii="Helvetica" w:eastAsia="Times New Roman" w:hAnsi="Helvetica" w:cs="Helvetica"/>
          <w:color w:val="313439"/>
          <w:lang w:val="el-GR"/>
        </w:rPr>
        <w:t>, πρώτα παραμορφώνουν τα αντικείμενα, τα απλοποιούν με τη γραμμή, αλλάζουν λιγότερο ή περισσότερο τα σχήματα μέσα από τα οποία αυτά έχουν καταγραφεί στη μνήμη μας και δημιουργούν αυθαίρετα νέες μορφές. Τώρα η σημασία των αντικειμένων αλλάζει ή μειώνεται, γιατί νοούνται ως απλά στοιχεία της ζωγραφικής. Οι φόρμες αποκτούν υπόσταση μέσα από το περίγραμμα που ορίζει μια επιφάνεια, επενδυμένη με καθαρό χρώμα. Αποφεύγεται το πλάσιμό τους, με τη βοήθεια του σκιοφωτισμού, με συνέπεια να μην λειτουργούν σε ένα προοπτικά οργανωμένο τρισδιάστατο χώρο, αλλά στη δισδιάστατη ζωγραφική επιφάνεια. Η επίπεδη φόρμα καταργεί την αίσθηση του βάθους, το χρώμα, το σκιοφωτισμό και την πλαστικότητα.</w:t>
      </w:r>
    </w:p>
    <w:p w:rsidR="00754C5F" w:rsidRPr="00754C5F" w:rsidRDefault="00754C5F" w:rsidP="00754C5F">
      <w:pPr>
        <w:shd w:val="clear" w:color="auto" w:fill="FFFFFF"/>
        <w:spacing w:after="0" w:line="360" w:lineRule="atLeast"/>
        <w:jc w:val="both"/>
        <w:rPr>
          <w:rFonts w:ascii="Helvetica" w:eastAsia="Times New Roman" w:hAnsi="Helvetica" w:cs="Helvetica"/>
          <w:color w:val="313439"/>
        </w:rPr>
      </w:pPr>
      <w:r w:rsidRPr="00754C5F">
        <w:rPr>
          <w:rFonts w:ascii="Helvetica" w:eastAsia="Times New Roman" w:hAnsi="Helvetica" w:cs="Helvetica"/>
          <w:noProof/>
          <w:color w:val="313439"/>
        </w:rPr>
        <w:drawing>
          <wp:inline distT="0" distB="0" distL="0" distR="0" wp14:anchorId="24AF1C8F" wp14:editId="6CE7700A">
            <wp:extent cx="1571625" cy="2286000"/>
            <wp:effectExtent l="0" t="0" r="9525" b="0"/>
            <wp:docPr id="7" name="Picture 7" descr="rouau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rouaul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71625" cy="2286000"/>
                    </a:xfrm>
                    <a:prstGeom prst="rect">
                      <a:avLst/>
                    </a:prstGeom>
                    <a:noFill/>
                    <a:ln>
                      <a:noFill/>
                    </a:ln>
                  </pic:spPr>
                </pic:pic>
              </a:graphicData>
            </a:graphic>
          </wp:inline>
        </w:drawing>
      </w:r>
    </w:p>
    <w:p w:rsidR="00754C5F" w:rsidRPr="00754C5F" w:rsidRDefault="00754C5F" w:rsidP="00754C5F">
      <w:pPr>
        <w:shd w:val="clear" w:color="auto" w:fill="FFFFFF"/>
        <w:spacing w:after="75" w:line="360" w:lineRule="atLeast"/>
        <w:rPr>
          <w:rFonts w:ascii="Helvetica" w:eastAsia="Times New Roman" w:hAnsi="Helvetica" w:cs="Helvetica"/>
          <w:color w:val="000000"/>
          <w:lang w:val="el-GR"/>
        </w:rPr>
      </w:pPr>
      <w:r w:rsidRPr="00754C5F">
        <w:rPr>
          <w:rFonts w:ascii="Helvetica" w:eastAsia="Times New Roman" w:hAnsi="Helvetica" w:cs="Helvetica"/>
          <w:color w:val="000000"/>
        </w:rPr>
        <w:t>Georges</w:t>
      </w:r>
      <w:r w:rsidRPr="00754C5F">
        <w:rPr>
          <w:rFonts w:ascii="Helvetica" w:eastAsia="Times New Roman" w:hAnsi="Helvetica" w:cs="Helvetica"/>
          <w:color w:val="000000"/>
          <w:lang w:val="el-GR"/>
        </w:rPr>
        <w:t xml:space="preserve"> </w:t>
      </w:r>
      <w:r w:rsidRPr="00754C5F">
        <w:rPr>
          <w:rFonts w:ascii="Helvetica" w:eastAsia="Times New Roman" w:hAnsi="Helvetica" w:cs="Helvetica"/>
          <w:color w:val="000000"/>
        </w:rPr>
        <w:t>Rouault</w:t>
      </w:r>
      <w:r w:rsidRPr="00754C5F">
        <w:rPr>
          <w:rFonts w:ascii="Helvetica" w:eastAsia="Times New Roman" w:hAnsi="Helvetica" w:cs="Helvetica"/>
          <w:color w:val="000000"/>
          <w:lang w:val="el-GR"/>
        </w:rPr>
        <w:t xml:space="preserve"> "Γέρος κλόουν" (1917)</w:t>
      </w:r>
    </w:p>
    <w:p w:rsidR="00754C5F" w:rsidRPr="00754C5F" w:rsidRDefault="00754C5F" w:rsidP="00754C5F">
      <w:pPr>
        <w:shd w:val="clear" w:color="auto" w:fill="FFFFFF"/>
        <w:spacing w:after="225" w:line="360" w:lineRule="atLeast"/>
        <w:jc w:val="both"/>
        <w:rPr>
          <w:rFonts w:ascii="Helvetica" w:eastAsia="Times New Roman" w:hAnsi="Helvetica" w:cs="Helvetica"/>
          <w:color w:val="313439"/>
          <w:lang w:val="el-GR"/>
        </w:rPr>
      </w:pPr>
      <w:r w:rsidRPr="00754C5F">
        <w:rPr>
          <w:rFonts w:ascii="Helvetica" w:eastAsia="Times New Roman" w:hAnsi="Helvetica" w:cs="Helvetica"/>
          <w:color w:val="313439"/>
          <w:lang w:val="el-GR"/>
        </w:rPr>
        <w:t xml:space="preserve">Εκείνο που συνέδεε όλους αυτούς τους καλλιτέχνες, ήταν κυρίως η απεικόνιση του χώρου με τον συντονισμό χρωματικών επιφανειών, η παραδοχή των εμβληματικών αξιών των χρωμάτων και της γραμμής και η πειθαρχία της συναισθηματικής δυναμικής των συνθετικών στοιχείων στην ενιαία, ουσιαστική ιδέα. Όσο σύντομη και αν ήταν η συνεργασία των ζωγράφων που είχαν συσπειρωθεί κάτω από τον τίτλο των </w:t>
      </w:r>
      <w:proofErr w:type="spellStart"/>
      <w:r w:rsidRPr="00754C5F">
        <w:rPr>
          <w:rFonts w:ascii="Helvetica" w:eastAsia="Times New Roman" w:hAnsi="Helvetica" w:cs="Helvetica"/>
          <w:color w:val="313439"/>
          <w:lang w:val="el-GR"/>
        </w:rPr>
        <w:t>φωβιστών</w:t>
      </w:r>
      <w:proofErr w:type="spellEnd"/>
      <w:r w:rsidRPr="00754C5F">
        <w:rPr>
          <w:rFonts w:ascii="Helvetica" w:eastAsia="Times New Roman" w:hAnsi="Helvetica" w:cs="Helvetica"/>
          <w:color w:val="313439"/>
          <w:lang w:val="el-GR"/>
        </w:rPr>
        <w:t xml:space="preserve">, όσο και αν ο </w:t>
      </w:r>
      <w:proofErr w:type="spellStart"/>
      <w:r w:rsidRPr="00754C5F">
        <w:rPr>
          <w:rFonts w:ascii="Helvetica" w:eastAsia="Times New Roman" w:hAnsi="Helvetica" w:cs="Helvetica"/>
          <w:color w:val="313439"/>
          <w:lang w:val="el-GR"/>
        </w:rPr>
        <w:t>Ματίς</w:t>
      </w:r>
      <w:proofErr w:type="spellEnd"/>
      <w:r w:rsidRPr="00754C5F">
        <w:rPr>
          <w:rFonts w:ascii="Helvetica" w:eastAsia="Times New Roman" w:hAnsi="Helvetica" w:cs="Helvetica"/>
          <w:color w:val="313439"/>
          <w:lang w:val="el-GR"/>
        </w:rPr>
        <w:t xml:space="preserve"> με την ασύγκριτη ποιότητα της ζωγραφικής του, ενσάρκωνε τις προϋποθέσεις της ιδεολογίας τους, σε αυτούς ανήκει η τιμή ότι πρότειναν και με τα έργα τους, πραγματοποίησαν σε μεγάλο βαθμό εκείνο που ο Ντενί ονόμασε καθαρή τέχνη της ζωγραφικής, αναζήτηση του απόλυτου.</w:t>
      </w:r>
    </w:p>
    <w:p w:rsidR="00754C5F" w:rsidRPr="00754C5F" w:rsidRDefault="00754C5F" w:rsidP="00754C5F">
      <w:pPr>
        <w:shd w:val="clear" w:color="auto" w:fill="FFFFFF"/>
        <w:spacing w:after="0" w:line="360" w:lineRule="atLeast"/>
        <w:jc w:val="both"/>
        <w:rPr>
          <w:rFonts w:ascii="Helvetica" w:eastAsia="Times New Roman" w:hAnsi="Helvetica" w:cs="Helvetica"/>
          <w:color w:val="313439"/>
        </w:rPr>
      </w:pPr>
    </w:p>
    <w:p w:rsidR="00754C5F" w:rsidRPr="00754C5F" w:rsidRDefault="00754C5F" w:rsidP="00754C5F">
      <w:pPr>
        <w:shd w:val="clear" w:color="auto" w:fill="FFFFFF"/>
        <w:spacing w:after="225" w:line="360" w:lineRule="atLeast"/>
        <w:jc w:val="both"/>
        <w:rPr>
          <w:rFonts w:ascii="Helvetica" w:eastAsia="Times New Roman" w:hAnsi="Helvetica" w:cs="Helvetica"/>
          <w:color w:val="313439"/>
          <w:lang w:val="el-GR"/>
        </w:rPr>
      </w:pPr>
      <w:r w:rsidRPr="00754C5F">
        <w:rPr>
          <w:rFonts w:ascii="Helvetica" w:eastAsia="Times New Roman" w:hAnsi="Helvetica" w:cs="Helvetica"/>
          <w:color w:val="313439"/>
          <w:lang w:val="el-GR"/>
        </w:rPr>
        <w:t xml:space="preserve">Ο πίνακας είναι πρώτα ζωγραφιά και μετά μπορεί να θυμίζει οτιδήποτε. Αυτό είχε τονίσει ο Ντενί το 1890. Οι </w:t>
      </w:r>
      <w:proofErr w:type="spellStart"/>
      <w:r w:rsidRPr="00754C5F">
        <w:rPr>
          <w:rFonts w:ascii="Helvetica" w:eastAsia="Times New Roman" w:hAnsi="Helvetica" w:cs="Helvetica"/>
          <w:color w:val="313439"/>
          <w:lang w:val="el-GR"/>
        </w:rPr>
        <w:t>φωβιστές</w:t>
      </w:r>
      <w:proofErr w:type="spellEnd"/>
      <w:r w:rsidRPr="00754C5F">
        <w:rPr>
          <w:rFonts w:ascii="Helvetica" w:eastAsia="Times New Roman" w:hAnsi="Helvetica" w:cs="Helvetica"/>
          <w:color w:val="313439"/>
          <w:lang w:val="el-GR"/>
        </w:rPr>
        <w:t xml:space="preserve"> κρίνουν ότι δεν είναι απαραίτητο τα αντικείμενα να απεικονίζονται με το γνωστό μας στη φύση χρωματικό τους ένδυμα και έχοντας ήδη αρνηθεί τη φυσική τους φόρμα και το φυσικό τους χώρο, είναι σχεδόν απόλυτα ελεύθεροι. Οι πινελιές είναι πλατιές και όλα </w:t>
      </w:r>
      <w:r w:rsidRPr="00754C5F">
        <w:rPr>
          <w:rFonts w:ascii="Helvetica" w:eastAsia="Times New Roman" w:hAnsi="Helvetica" w:cs="Helvetica"/>
          <w:color w:val="313439"/>
          <w:lang w:val="el-GR"/>
        </w:rPr>
        <w:lastRenderedPageBreak/>
        <w:t>βασίζονται στη συνομιλία βασικών χρωμάτων, κόκκινο, κίτρινο, μπλε και των συμπληρωματικών, πορτοκαλί, πράσινο, μωβ.</w:t>
      </w:r>
    </w:p>
    <w:p w:rsidR="00754C5F" w:rsidRPr="00754C5F" w:rsidRDefault="00754C5F" w:rsidP="00754C5F">
      <w:pPr>
        <w:shd w:val="clear" w:color="auto" w:fill="FFFFFF"/>
        <w:spacing w:after="225" w:line="360" w:lineRule="atLeast"/>
        <w:jc w:val="both"/>
        <w:rPr>
          <w:rFonts w:ascii="Helvetica" w:eastAsia="Times New Roman" w:hAnsi="Helvetica" w:cs="Helvetica"/>
          <w:color w:val="313439"/>
          <w:lang w:val="el-GR"/>
        </w:rPr>
      </w:pPr>
      <w:r w:rsidRPr="00754C5F">
        <w:rPr>
          <w:rFonts w:ascii="Helvetica" w:eastAsia="Times New Roman" w:hAnsi="Helvetica" w:cs="Helvetica"/>
          <w:color w:val="313439"/>
          <w:lang w:val="el-GR"/>
        </w:rPr>
        <w:t xml:space="preserve">Στόχος τους είναι να αυξήσουν στο μέγιστο βαθμό τις εκφραστικές δυνατότητες των χρωμάτων, τα οποία κυριολεκτικά έρχονται να πνίξουν τα αντικείμενα. Η χρωματική ένταση των </w:t>
      </w:r>
      <w:proofErr w:type="spellStart"/>
      <w:r w:rsidRPr="00754C5F">
        <w:rPr>
          <w:rFonts w:ascii="Helvetica" w:eastAsia="Times New Roman" w:hAnsi="Helvetica" w:cs="Helvetica"/>
          <w:color w:val="313439"/>
          <w:lang w:val="el-GR"/>
        </w:rPr>
        <w:t>φωβιστών</w:t>
      </w:r>
      <w:proofErr w:type="spellEnd"/>
      <w:r w:rsidRPr="00754C5F">
        <w:rPr>
          <w:rFonts w:ascii="Helvetica" w:eastAsia="Times New Roman" w:hAnsi="Helvetica" w:cs="Helvetica"/>
          <w:color w:val="313439"/>
          <w:lang w:val="el-GR"/>
        </w:rPr>
        <w:t>, μοιάζει να γίνεται αυτοσκοπός. Μεγάλες χρωματικές ενότητες, καθαροί τόνοι χωρίς άλλους ενδιάμεσους και λαμπρότητα που οφείλεται στο ότι το φως υπάρχει μέσα από τα χρώματα και όχι τα χρώματα μέσα στο φως. Τα χρώματα του βάθους είναι τόσο ζωηρά όσο και του πρώτου επιπέδου. Αυτά κυρίως οργανώνουν τη ζωγραφική επιφάνεια, αφού καταργείται η σύγκλιση των γραμμών, που δημιουργεί την εντύπωση του βάθους.</w:t>
      </w:r>
    </w:p>
    <w:p w:rsidR="00754C5F" w:rsidRPr="00754C5F" w:rsidRDefault="00754C5F" w:rsidP="00754C5F">
      <w:pPr>
        <w:shd w:val="clear" w:color="auto" w:fill="FFFFFF"/>
        <w:spacing w:after="0" w:line="360" w:lineRule="atLeast"/>
        <w:jc w:val="both"/>
        <w:rPr>
          <w:rFonts w:ascii="Helvetica" w:eastAsia="Times New Roman" w:hAnsi="Helvetica" w:cs="Helvetica"/>
          <w:color w:val="313439"/>
          <w:lang w:val="el-GR"/>
        </w:rPr>
      </w:pPr>
      <w:r w:rsidRPr="00754C5F">
        <w:rPr>
          <w:rFonts w:ascii="Helvetica" w:eastAsia="Times New Roman" w:hAnsi="Helvetica" w:cs="Helvetica"/>
          <w:b/>
          <w:bCs/>
          <w:color w:val="313439"/>
          <w:u w:val="single"/>
          <w:bdr w:val="none" w:sz="0" w:space="0" w:color="auto" w:frame="1"/>
          <w:lang w:val="el-GR"/>
        </w:rPr>
        <w:t>Βιβλιογραφία:</w:t>
      </w:r>
    </w:p>
    <w:p w:rsidR="00754C5F" w:rsidRPr="00754C5F" w:rsidRDefault="00754C5F" w:rsidP="00754C5F">
      <w:pPr>
        <w:shd w:val="clear" w:color="auto" w:fill="FFFFFF"/>
        <w:spacing w:after="225" w:line="360" w:lineRule="atLeast"/>
        <w:jc w:val="both"/>
        <w:rPr>
          <w:rFonts w:ascii="Helvetica" w:eastAsia="Times New Roman" w:hAnsi="Helvetica" w:cs="Helvetica"/>
          <w:color w:val="313439"/>
          <w:lang w:val="el-GR"/>
        </w:rPr>
      </w:pPr>
      <w:r w:rsidRPr="00754C5F">
        <w:rPr>
          <w:rFonts w:ascii="Helvetica" w:eastAsia="Times New Roman" w:hAnsi="Helvetica" w:cs="Helvetica"/>
          <w:color w:val="313439"/>
        </w:rPr>
        <w:t>E</w:t>
      </w:r>
      <w:r w:rsidRPr="00754C5F">
        <w:rPr>
          <w:rFonts w:ascii="Helvetica" w:eastAsia="Times New Roman" w:hAnsi="Helvetica" w:cs="Helvetica"/>
          <w:color w:val="313439"/>
          <w:lang w:val="el-GR"/>
        </w:rPr>
        <w:t>.</w:t>
      </w:r>
      <w:r w:rsidRPr="00754C5F">
        <w:rPr>
          <w:rFonts w:ascii="Helvetica" w:eastAsia="Times New Roman" w:hAnsi="Helvetica" w:cs="Helvetica"/>
          <w:color w:val="313439"/>
        </w:rPr>
        <w:t>H</w:t>
      </w:r>
      <w:r w:rsidRPr="00754C5F">
        <w:rPr>
          <w:rFonts w:ascii="Helvetica" w:eastAsia="Times New Roman" w:hAnsi="Helvetica" w:cs="Helvetica"/>
          <w:color w:val="313439"/>
          <w:lang w:val="el-GR"/>
        </w:rPr>
        <w:t xml:space="preserve">. </w:t>
      </w:r>
      <w:proofErr w:type="spellStart"/>
      <w:r w:rsidRPr="00754C5F">
        <w:rPr>
          <w:rFonts w:ascii="Helvetica" w:eastAsia="Times New Roman" w:hAnsi="Helvetica" w:cs="Helvetica"/>
          <w:color w:val="313439"/>
        </w:rPr>
        <w:t>Gombrich</w:t>
      </w:r>
      <w:proofErr w:type="spellEnd"/>
      <w:r w:rsidRPr="00754C5F">
        <w:rPr>
          <w:rFonts w:ascii="Helvetica" w:eastAsia="Times New Roman" w:hAnsi="Helvetica" w:cs="Helvetica"/>
          <w:color w:val="313439"/>
          <w:lang w:val="el-GR"/>
        </w:rPr>
        <w:t>, 1998, «Το χρονικό της Τέχνης», Μορφωτικό Ίδρυμα Εθνικής Τραπέζης</w:t>
      </w:r>
    </w:p>
    <w:p w:rsidR="00754C5F" w:rsidRPr="00754C5F" w:rsidRDefault="00754C5F" w:rsidP="00754C5F">
      <w:pPr>
        <w:shd w:val="clear" w:color="auto" w:fill="FFFFFF"/>
        <w:spacing w:after="225" w:line="360" w:lineRule="atLeast"/>
        <w:jc w:val="both"/>
        <w:rPr>
          <w:rFonts w:ascii="Helvetica" w:eastAsia="Times New Roman" w:hAnsi="Helvetica" w:cs="Helvetica"/>
          <w:color w:val="313439"/>
          <w:lang w:val="el-GR"/>
        </w:rPr>
      </w:pPr>
      <w:r w:rsidRPr="00754C5F">
        <w:rPr>
          <w:rFonts w:ascii="Helvetica" w:eastAsia="Times New Roman" w:hAnsi="Helvetica" w:cs="Helvetica"/>
          <w:color w:val="313439"/>
          <w:lang w:val="el-GR"/>
        </w:rPr>
        <w:t>Εγκυκλοπαίδεια έγχρωμη «ΔΟΜΗ», Όλες οι γνώσεις για όλους, Τόμος 15ος 1975, Εκδόσεις «ΔΟΜΗ» Αθήναι</w:t>
      </w:r>
    </w:p>
    <w:p w:rsidR="00754C5F" w:rsidRPr="00754C5F" w:rsidRDefault="00754C5F" w:rsidP="00754C5F">
      <w:pPr>
        <w:shd w:val="clear" w:color="auto" w:fill="FFFFFF"/>
        <w:spacing w:after="225" w:line="360" w:lineRule="atLeast"/>
        <w:jc w:val="both"/>
        <w:rPr>
          <w:rFonts w:ascii="Helvetica" w:eastAsia="Times New Roman" w:hAnsi="Helvetica" w:cs="Helvetica"/>
          <w:color w:val="313439"/>
          <w:lang w:val="el-GR"/>
        </w:rPr>
      </w:pPr>
      <w:proofErr w:type="spellStart"/>
      <w:r w:rsidRPr="00754C5F">
        <w:rPr>
          <w:rFonts w:ascii="Helvetica" w:eastAsia="Times New Roman" w:hAnsi="Helvetica" w:cs="Helvetica"/>
          <w:color w:val="313439"/>
          <w:lang w:val="el-GR"/>
        </w:rPr>
        <w:t>Άλκης</w:t>
      </w:r>
      <w:proofErr w:type="spellEnd"/>
      <w:r w:rsidRPr="00754C5F">
        <w:rPr>
          <w:rFonts w:ascii="Helvetica" w:eastAsia="Times New Roman" w:hAnsi="Helvetica" w:cs="Helvetica"/>
          <w:color w:val="313439"/>
          <w:lang w:val="el-GR"/>
        </w:rPr>
        <w:t xml:space="preserve"> </w:t>
      </w:r>
      <w:proofErr w:type="spellStart"/>
      <w:r w:rsidRPr="00754C5F">
        <w:rPr>
          <w:rFonts w:ascii="Helvetica" w:eastAsia="Times New Roman" w:hAnsi="Helvetica" w:cs="Helvetica"/>
          <w:color w:val="313439"/>
          <w:lang w:val="el-GR"/>
        </w:rPr>
        <w:t>Χαραλαμπίδης</w:t>
      </w:r>
      <w:proofErr w:type="spellEnd"/>
      <w:r w:rsidRPr="00754C5F">
        <w:rPr>
          <w:rFonts w:ascii="Helvetica" w:eastAsia="Times New Roman" w:hAnsi="Helvetica" w:cs="Helvetica"/>
          <w:color w:val="313439"/>
          <w:lang w:val="el-GR"/>
        </w:rPr>
        <w:t>, 1993, «Η Τέχνη του Εικοστού Αιώνα», Τόμος 1ος, Εκδόσεις Επιστημονικών Βιβλίων και Περιοδικών</w:t>
      </w:r>
    </w:p>
    <w:p w:rsidR="00754C5F" w:rsidRPr="00754C5F" w:rsidRDefault="00754C5F" w:rsidP="00754C5F">
      <w:pPr>
        <w:shd w:val="clear" w:color="auto" w:fill="FFFFFF"/>
        <w:spacing w:after="225" w:line="360" w:lineRule="atLeast"/>
        <w:jc w:val="both"/>
        <w:rPr>
          <w:rFonts w:ascii="Helvetica" w:eastAsia="Times New Roman" w:hAnsi="Helvetica" w:cs="Helvetica"/>
          <w:color w:val="313439"/>
          <w:lang w:val="el-GR"/>
        </w:rPr>
      </w:pPr>
    </w:p>
    <w:p w:rsidR="00754C5F" w:rsidRPr="00754C5F" w:rsidRDefault="00754C5F" w:rsidP="00754C5F">
      <w:pPr>
        <w:shd w:val="clear" w:color="auto" w:fill="FFFFFF"/>
        <w:spacing w:after="225" w:line="360" w:lineRule="atLeast"/>
        <w:jc w:val="both"/>
        <w:rPr>
          <w:rFonts w:ascii="Helvetica" w:eastAsia="Times New Roman" w:hAnsi="Helvetica" w:cs="Helvetica"/>
          <w:color w:val="313439"/>
          <w:lang w:val="el-GR"/>
        </w:rPr>
      </w:pPr>
      <w:r w:rsidRPr="00754C5F">
        <w:rPr>
          <w:rFonts w:ascii="Helvetica" w:eastAsia="Times New Roman" w:hAnsi="Helvetica" w:cs="Helvetica"/>
          <w:color w:val="313439"/>
        </w:rPr>
        <w:t> </w:t>
      </w:r>
    </w:p>
    <w:p w:rsidR="00754C5F" w:rsidRPr="00754C5F" w:rsidRDefault="00754C5F" w:rsidP="00754C5F">
      <w:pPr>
        <w:shd w:val="clear" w:color="auto" w:fill="FFFFFF"/>
        <w:spacing w:after="225" w:line="360" w:lineRule="atLeast"/>
        <w:jc w:val="both"/>
        <w:rPr>
          <w:rFonts w:ascii="Helvetica" w:eastAsia="Times New Roman" w:hAnsi="Helvetica" w:cs="Helvetica"/>
          <w:color w:val="313439"/>
          <w:lang w:val="el-GR"/>
        </w:rPr>
      </w:pPr>
      <w:r w:rsidRPr="00754C5F">
        <w:rPr>
          <w:rFonts w:ascii="Helvetica" w:eastAsia="Times New Roman" w:hAnsi="Helvetica" w:cs="Helvetica"/>
          <w:color w:val="313439"/>
        </w:rPr>
        <w:t> </w:t>
      </w:r>
    </w:p>
    <w:sectPr w:rsidR="00754C5F" w:rsidRPr="00754C5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C20AF6"/>
    <w:multiLevelType w:val="multilevel"/>
    <w:tmpl w:val="58A65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6A6CEB"/>
    <w:multiLevelType w:val="multilevel"/>
    <w:tmpl w:val="92C28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FB1DAF"/>
    <w:multiLevelType w:val="multilevel"/>
    <w:tmpl w:val="E8547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F774D13"/>
    <w:multiLevelType w:val="multilevel"/>
    <w:tmpl w:val="1F3EC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4C5F"/>
    <w:rsid w:val="00754C5F"/>
    <w:rsid w:val="00A215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54C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4C5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54C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4C5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228781">
      <w:bodyDiv w:val="1"/>
      <w:marLeft w:val="0"/>
      <w:marRight w:val="0"/>
      <w:marTop w:val="0"/>
      <w:marBottom w:val="0"/>
      <w:divBdr>
        <w:top w:val="none" w:sz="0" w:space="0" w:color="auto"/>
        <w:left w:val="none" w:sz="0" w:space="0" w:color="auto"/>
        <w:bottom w:val="none" w:sz="0" w:space="0" w:color="auto"/>
        <w:right w:val="none" w:sz="0" w:space="0" w:color="auto"/>
      </w:divBdr>
      <w:divsChild>
        <w:div w:id="1762676386">
          <w:marLeft w:val="0"/>
          <w:marRight w:val="0"/>
          <w:marTop w:val="0"/>
          <w:marBottom w:val="0"/>
          <w:divBdr>
            <w:top w:val="none" w:sz="0" w:space="0" w:color="auto"/>
            <w:left w:val="none" w:sz="0" w:space="0" w:color="auto"/>
            <w:bottom w:val="none" w:sz="0" w:space="0" w:color="auto"/>
            <w:right w:val="none" w:sz="0" w:space="0" w:color="auto"/>
          </w:divBdr>
        </w:div>
        <w:div w:id="979266388">
          <w:marLeft w:val="0"/>
          <w:marRight w:val="0"/>
          <w:marTop w:val="150"/>
          <w:marBottom w:val="0"/>
          <w:divBdr>
            <w:top w:val="none" w:sz="0" w:space="0" w:color="auto"/>
            <w:left w:val="none" w:sz="0" w:space="0" w:color="auto"/>
            <w:bottom w:val="none" w:sz="0" w:space="0" w:color="auto"/>
            <w:right w:val="none" w:sz="0" w:space="0" w:color="auto"/>
          </w:divBdr>
        </w:div>
        <w:div w:id="87773654">
          <w:marLeft w:val="0"/>
          <w:marRight w:val="0"/>
          <w:marTop w:val="0"/>
          <w:marBottom w:val="0"/>
          <w:divBdr>
            <w:top w:val="none" w:sz="0" w:space="0" w:color="auto"/>
            <w:left w:val="none" w:sz="0" w:space="0" w:color="auto"/>
            <w:bottom w:val="none" w:sz="0" w:space="0" w:color="auto"/>
            <w:right w:val="none" w:sz="0" w:space="0" w:color="auto"/>
          </w:divBdr>
          <w:divsChild>
            <w:div w:id="206186259">
              <w:marLeft w:val="0"/>
              <w:marRight w:val="300"/>
              <w:marTop w:val="0"/>
              <w:marBottom w:val="300"/>
              <w:divBdr>
                <w:top w:val="none" w:sz="0" w:space="0" w:color="auto"/>
                <w:left w:val="none" w:sz="0" w:space="0" w:color="auto"/>
                <w:bottom w:val="none" w:sz="0" w:space="0" w:color="auto"/>
                <w:right w:val="none" w:sz="0" w:space="0" w:color="auto"/>
              </w:divBdr>
            </w:div>
            <w:div w:id="565797827">
              <w:marLeft w:val="0"/>
              <w:marRight w:val="0"/>
              <w:marTop w:val="0"/>
              <w:marBottom w:val="0"/>
              <w:divBdr>
                <w:top w:val="none" w:sz="0" w:space="0" w:color="auto"/>
                <w:left w:val="none" w:sz="0" w:space="0" w:color="auto"/>
                <w:bottom w:val="none" w:sz="0" w:space="0" w:color="auto"/>
                <w:right w:val="none" w:sz="0" w:space="0" w:color="auto"/>
              </w:divBdr>
            </w:div>
            <w:div w:id="1368800491">
              <w:marLeft w:val="75"/>
              <w:marRight w:val="75"/>
              <w:marTop w:val="75"/>
              <w:marBottom w:val="75"/>
              <w:divBdr>
                <w:top w:val="dashed" w:sz="6" w:space="4" w:color="333333"/>
                <w:left w:val="dashed" w:sz="6" w:space="4" w:color="333333"/>
                <w:bottom w:val="dashed" w:sz="6" w:space="4" w:color="333333"/>
                <w:right w:val="dashed" w:sz="6" w:space="4" w:color="333333"/>
              </w:divBdr>
            </w:div>
            <w:div w:id="192227821">
              <w:marLeft w:val="75"/>
              <w:marRight w:val="75"/>
              <w:marTop w:val="75"/>
              <w:marBottom w:val="75"/>
              <w:divBdr>
                <w:top w:val="dashed" w:sz="6" w:space="4" w:color="333333"/>
                <w:left w:val="dashed" w:sz="6" w:space="4" w:color="333333"/>
                <w:bottom w:val="dashed" w:sz="6" w:space="4" w:color="333333"/>
                <w:right w:val="dashed" w:sz="6" w:space="4" w:color="333333"/>
              </w:divBdr>
            </w:div>
            <w:div w:id="1968312101">
              <w:marLeft w:val="75"/>
              <w:marRight w:val="75"/>
              <w:marTop w:val="75"/>
              <w:marBottom w:val="75"/>
              <w:divBdr>
                <w:top w:val="dashed" w:sz="6" w:space="4" w:color="333333"/>
                <w:left w:val="dashed" w:sz="6" w:space="4" w:color="333333"/>
                <w:bottom w:val="dashed" w:sz="6" w:space="4" w:color="333333"/>
                <w:right w:val="dashed" w:sz="6" w:space="4" w:color="333333"/>
              </w:divBdr>
            </w:div>
            <w:div w:id="432670144">
              <w:marLeft w:val="75"/>
              <w:marRight w:val="75"/>
              <w:marTop w:val="75"/>
              <w:marBottom w:val="75"/>
              <w:divBdr>
                <w:top w:val="dashed" w:sz="6" w:space="4" w:color="333333"/>
                <w:left w:val="dashed" w:sz="6" w:space="4" w:color="333333"/>
                <w:bottom w:val="dashed" w:sz="6" w:space="4" w:color="333333"/>
                <w:right w:val="dashed" w:sz="6" w:space="4" w:color="333333"/>
              </w:divBdr>
            </w:div>
            <w:div w:id="644437460">
              <w:marLeft w:val="75"/>
              <w:marRight w:val="75"/>
              <w:marTop w:val="75"/>
              <w:marBottom w:val="75"/>
              <w:divBdr>
                <w:top w:val="dashed" w:sz="6" w:space="4" w:color="333333"/>
                <w:left w:val="dashed" w:sz="6" w:space="4" w:color="333333"/>
                <w:bottom w:val="dashed" w:sz="6" w:space="4" w:color="333333"/>
                <w:right w:val="dashed" w:sz="6" w:space="4" w:color="333333"/>
              </w:divBdr>
            </w:div>
            <w:div w:id="1205601763">
              <w:marLeft w:val="75"/>
              <w:marRight w:val="75"/>
              <w:marTop w:val="75"/>
              <w:marBottom w:val="75"/>
              <w:divBdr>
                <w:top w:val="dashed" w:sz="6" w:space="4" w:color="333333"/>
                <w:left w:val="dashed" w:sz="6" w:space="4" w:color="333333"/>
                <w:bottom w:val="dashed" w:sz="6" w:space="4" w:color="333333"/>
                <w:right w:val="dashed" w:sz="6" w:space="4" w:color="333333"/>
              </w:divBdr>
            </w:div>
            <w:div w:id="1766219222">
              <w:marLeft w:val="75"/>
              <w:marRight w:val="75"/>
              <w:marTop w:val="75"/>
              <w:marBottom w:val="75"/>
              <w:divBdr>
                <w:top w:val="dashed" w:sz="6" w:space="4" w:color="333333"/>
                <w:left w:val="dashed" w:sz="6" w:space="4" w:color="333333"/>
                <w:bottom w:val="dashed" w:sz="6" w:space="4" w:color="333333"/>
                <w:right w:val="dashed" w:sz="6" w:space="4" w:color="333333"/>
              </w:divBdr>
            </w:div>
          </w:divsChild>
        </w:div>
        <w:div w:id="923613847">
          <w:marLeft w:val="0"/>
          <w:marRight w:val="0"/>
          <w:marTop w:val="0"/>
          <w:marBottom w:val="0"/>
          <w:divBdr>
            <w:top w:val="dashed" w:sz="6" w:space="0" w:color="auto"/>
            <w:left w:val="dashed" w:sz="2" w:space="0" w:color="696969"/>
            <w:bottom w:val="dashed" w:sz="2" w:space="0" w:color="696969"/>
            <w:right w:val="dashed" w:sz="2" w:space="0" w:color="696969"/>
          </w:divBdr>
          <w:divsChild>
            <w:div w:id="272249587">
              <w:marLeft w:val="0"/>
              <w:marRight w:val="0"/>
              <w:marTop w:val="0"/>
              <w:marBottom w:val="0"/>
              <w:divBdr>
                <w:top w:val="none" w:sz="0" w:space="3" w:color="auto"/>
                <w:left w:val="none" w:sz="0" w:space="0" w:color="auto"/>
                <w:bottom w:val="dotted" w:sz="6" w:space="3" w:color="CCCCCC"/>
                <w:right w:val="none" w:sz="0" w:space="3" w:color="auto"/>
              </w:divBdr>
            </w:div>
          </w:divsChild>
        </w:div>
        <w:div w:id="1913656723">
          <w:marLeft w:val="0"/>
          <w:marRight w:val="0"/>
          <w:marTop w:val="0"/>
          <w:marBottom w:val="240"/>
          <w:divBdr>
            <w:top w:val="single" w:sz="36" w:space="8" w:color="F31D88"/>
            <w:left w:val="none" w:sz="0" w:space="0" w:color="auto"/>
            <w:bottom w:val="none" w:sz="0" w:space="0" w:color="auto"/>
            <w:right w:val="none" w:sz="0" w:space="0" w:color="auto"/>
          </w:divBdr>
          <w:divsChild>
            <w:div w:id="1599026792">
              <w:marLeft w:val="0"/>
              <w:marRight w:val="75"/>
              <w:marTop w:val="270"/>
              <w:marBottom w:val="0"/>
              <w:divBdr>
                <w:top w:val="none" w:sz="0" w:space="0" w:color="auto"/>
                <w:left w:val="none" w:sz="0" w:space="0" w:color="auto"/>
                <w:bottom w:val="none" w:sz="0" w:space="0" w:color="auto"/>
                <w:right w:val="none" w:sz="0" w:space="0" w:color="auto"/>
              </w:divBdr>
            </w:div>
            <w:div w:id="984553009">
              <w:marLeft w:val="0"/>
              <w:marRight w:val="0"/>
              <w:marTop w:val="0"/>
              <w:marBottom w:val="0"/>
              <w:divBdr>
                <w:top w:val="none" w:sz="0" w:space="0" w:color="auto"/>
                <w:left w:val="none" w:sz="0" w:space="0" w:color="auto"/>
                <w:bottom w:val="none" w:sz="0" w:space="0" w:color="auto"/>
                <w:right w:val="none" w:sz="0" w:space="0" w:color="auto"/>
              </w:divBdr>
            </w:div>
          </w:divsChild>
        </w:div>
        <w:div w:id="1128470540">
          <w:marLeft w:val="0"/>
          <w:marRight w:val="300"/>
          <w:marTop w:val="0"/>
          <w:marBottom w:val="240"/>
          <w:divBdr>
            <w:top w:val="none" w:sz="0" w:space="0" w:color="auto"/>
            <w:left w:val="none" w:sz="0" w:space="0" w:color="auto"/>
            <w:bottom w:val="none" w:sz="0" w:space="0" w:color="auto"/>
            <w:right w:val="none" w:sz="0" w:space="0" w:color="auto"/>
          </w:divBdr>
        </w:div>
        <w:div w:id="1921913763">
          <w:marLeft w:val="0"/>
          <w:marRight w:val="0"/>
          <w:marTop w:val="0"/>
          <w:marBottom w:val="240"/>
          <w:divBdr>
            <w:top w:val="none" w:sz="0" w:space="0" w:color="auto"/>
            <w:left w:val="none" w:sz="0" w:space="0" w:color="auto"/>
            <w:bottom w:val="none" w:sz="0" w:space="0" w:color="auto"/>
            <w:right w:val="none" w:sz="0" w:space="0" w:color="auto"/>
          </w:divBdr>
        </w:div>
        <w:div w:id="1524514891">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rtmag.gr/media/k2/items/cache/b0776ea0ff3c7ec4ba82e898c021ccc5_XL.jpg" TargetMode="External"/><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1007</Words>
  <Characters>5741</Characters>
  <Application>Microsoft Office Word</Application>
  <DocSecurity>0</DocSecurity>
  <Lines>47</Lines>
  <Paragraphs>13</Paragraphs>
  <ScaleCrop>false</ScaleCrop>
  <Company/>
  <LinksUpToDate>false</LinksUpToDate>
  <CharactersWithSpaces>6735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2020-04-13T09:57:00Z</dcterms:created>
  <dcterms:modified xsi:type="dcterms:W3CDTF">2020-04-13T10:01:00Z</dcterms:modified>
</cp:coreProperties>
</file>